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3F" w:rsidRPr="005A1CA7" w:rsidRDefault="0051743F" w:rsidP="0051743F">
      <w:pPr>
        <w:ind w:firstLine="0"/>
      </w:pPr>
      <w:r w:rsidRPr="005A1CA7">
        <w:t xml:space="preserve">Зарегистрирован в </w:t>
      </w:r>
      <w:r w:rsidRPr="005A1CA7">
        <w:rPr>
          <w:rFonts w:cs="Times New Roman"/>
          <w:szCs w:val="28"/>
        </w:rPr>
        <w:t>государственно-</w:t>
      </w:r>
      <w:r w:rsidRPr="005A1CA7">
        <w:t>правовом управлении Пра</w:t>
      </w:r>
      <w:r>
        <w:t>вительства Ярославской области 24</w:t>
      </w:r>
      <w:r w:rsidRPr="005A1CA7">
        <w:t>.0</w:t>
      </w:r>
      <w:r>
        <w:t>4</w:t>
      </w:r>
      <w:r w:rsidRPr="005A1CA7">
        <w:t>.2024 № 10-14</w:t>
      </w:r>
      <w:r>
        <w:t>831</w:t>
      </w:r>
    </w:p>
    <w:p w:rsidR="0051743F" w:rsidRPr="005A1CA7" w:rsidRDefault="0051743F" w:rsidP="0051743F">
      <w:pPr>
        <w:jc w:val="center"/>
        <w:rPr>
          <w:b/>
        </w:rPr>
      </w:pPr>
    </w:p>
    <w:p w:rsidR="0051743F" w:rsidRPr="005A1CA7" w:rsidRDefault="0051743F" w:rsidP="0051743F">
      <w:pPr>
        <w:jc w:val="center"/>
        <w:rPr>
          <w:b/>
        </w:rPr>
      </w:pPr>
      <w:r w:rsidRPr="005A1CA7">
        <w:rPr>
          <w:b/>
        </w:rPr>
        <w:t>МИНИСТЕРСТВО ОБРАЗОВАНИЯ</w:t>
      </w:r>
      <w:r w:rsidRPr="005A1CA7">
        <w:rPr>
          <w:b/>
        </w:rPr>
        <w:br/>
        <w:t>ЯРОСЛАВСКОЙ ОБЛАСТИ</w:t>
      </w:r>
      <w:r w:rsidRPr="005A1CA7">
        <w:rPr>
          <w:b/>
        </w:rPr>
        <w:br/>
      </w:r>
    </w:p>
    <w:p w:rsidR="0051743F" w:rsidRPr="005A1CA7" w:rsidRDefault="0051743F" w:rsidP="0051743F">
      <w:pPr>
        <w:jc w:val="center"/>
        <w:rPr>
          <w:b/>
        </w:rPr>
      </w:pPr>
      <w:r w:rsidRPr="005A1CA7">
        <w:rPr>
          <w:b/>
        </w:rPr>
        <w:t>ПРИКАЗ</w:t>
      </w:r>
    </w:p>
    <w:p w:rsidR="0051743F" w:rsidRPr="005A1CA7" w:rsidRDefault="0051743F" w:rsidP="0051743F"/>
    <w:p w:rsidR="0051743F" w:rsidRPr="005A1CA7" w:rsidRDefault="0051743F" w:rsidP="0051743F">
      <w:pPr>
        <w:ind w:firstLine="0"/>
      </w:pPr>
      <w:r w:rsidRPr="005A1CA7">
        <w:t xml:space="preserve">от </w:t>
      </w:r>
      <w:r>
        <w:t>24</w:t>
      </w:r>
      <w:r w:rsidRPr="005A1CA7">
        <w:t>.0</w:t>
      </w:r>
      <w:r>
        <w:t>4</w:t>
      </w:r>
      <w:r w:rsidRPr="005A1CA7">
        <w:t xml:space="preserve">.2024 № </w:t>
      </w:r>
      <w:r>
        <w:t>22</w:t>
      </w:r>
      <w:r w:rsidRPr="005A1CA7">
        <w:t>-нп</w:t>
      </w:r>
    </w:p>
    <w:p w:rsidR="0051743F" w:rsidRPr="005A1CA7" w:rsidRDefault="0051743F" w:rsidP="0051743F">
      <w:pPr>
        <w:ind w:firstLine="0"/>
      </w:pPr>
      <w:r w:rsidRPr="005A1CA7">
        <w:t>г. Ярославль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977B87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EB4E8C">
        <w:rPr>
          <w:rFonts w:cs="Times New Roman"/>
          <w:szCs w:val="28"/>
        </w:rPr>
        <w:t xml:space="preserve">Об утверждении коэффициентов, применяемых в </w:t>
      </w:r>
      <w:r w:rsidR="006B6FDD">
        <w:rPr>
          <w:rFonts w:cs="Times New Roman"/>
          <w:szCs w:val="28"/>
        </w:rPr>
        <w:t>2024</w:t>
      </w:r>
      <w:r w:rsidR="00A86FF8">
        <w:rPr>
          <w:rFonts w:cs="Times New Roman"/>
          <w:szCs w:val="28"/>
        </w:rPr>
        <w:t xml:space="preserve"> </w:t>
      </w:r>
      <w:r w:rsidR="00EB4E8C">
        <w:rPr>
          <w:rFonts w:cs="Times New Roman"/>
          <w:szCs w:val="28"/>
        </w:rPr>
        <w:t>году при составлении рейтинга участников индивидуального отбора для получения среднего общего образования</w:t>
      </w:r>
      <w:r>
        <w:rPr>
          <w:rFonts w:cs="Times New Roman"/>
          <w:szCs w:val="28"/>
        </w:rPr>
        <w:fldChar w:fldCharType="end"/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695B61" w:rsidRPr="008F0362" w:rsidRDefault="00695B61" w:rsidP="00695B61">
      <w:pPr>
        <w:ind w:right="-2"/>
        <w:jc w:val="both"/>
        <w:rPr>
          <w:rFonts w:cs="Times New Roman"/>
          <w:szCs w:val="28"/>
        </w:rPr>
      </w:pPr>
    </w:p>
    <w:p w:rsidR="00DD793F" w:rsidRPr="003F2728" w:rsidRDefault="00DD793F" w:rsidP="00DD793F">
      <w:pPr>
        <w:jc w:val="both"/>
        <w:rPr>
          <w:rFonts w:cs="Times New Roman"/>
          <w:szCs w:val="28"/>
        </w:rPr>
      </w:pPr>
      <w:r w:rsidRPr="004645FF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Pr="00F90F4E">
        <w:rPr>
          <w:color w:val="000000"/>
          <w:szCs w:val="28"/>
        </w:rPr>
        <w:t xml:space="preserve">с </w:t>
      </w:r>
      <w:r>
        <w:rPr>
          <w:color w:val="000000"/>
          <w:szCs w:val="28"/>
        </w:rPr>
        <w:t>под</w:t>
      </w:r>
      <w:r w:rsidRPr="00F90F4E">
        <w:rPr>
          <w:color w:val="000000"/>
          <w:szCs w:val="28"/>
        </w:rPr>
        <w:t xml:space="preserve">пунктом </w:t>
      </w:r>
      <w:r w:rsidR="00A86FF8">
        <w:rPr>
          <w:color w:val="000000"/>
          <w:szCs w:val="28"/>
        </w:rPr>
        <w:t>9</w:t>
      </w:r>
      <w:r w:rsidRPr="00F90F4E">
        <w:rPr>
          <w:color w:val="000000"/>
          <w:szCs w:val="28"/>
        </w:rPr>
        <w:t xml:space="preserve">.2 </w:t>
      </w:r>
      <w:r>
        <w:rPr>
          <w:color w:val="000000"/>
          <w:szCs w:val="28"/>
        </w:rPr>
        <w:t xml:space="preserve">пункта </w:t>
      </w:r>
      <w:r w:rsidR="00A86FF8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</w:t>
      </w:r>
      <w:r w:rsidRPr="00F90F4E">
        <w:rPr>
          <w:color w:val="000000"/>
          <w:szCs w:val="28"/>
        </w:rPr>
        <w:t xml:space="preserve">Порядка </w:t>
      </w:r>
      <w:r w:rsidRPr="00A91288">
        <w:rPr>
          <w:color w:val="000000"/>
          <w:szCs w:val="28"/>
        </w:rPr>
        <w:t xml:space="preserve">организации индивидуального отбора при приеме (переводе) в </w:t>
      </w:r>
      <w:r>
        <w:rPr>
          <w:color w:val="000000"/>
          <w:szCs w:val="28"/>
        </w:rPr>
        <w:t>государственные и </w:t>
      </w:r>
      <w:r w:rsidRPr="00A91288">
        <w:rPr>
          <w:color w:val="000000"/>
          <w:szCs w:val="28"/>
        </w:rPr>
        <w:t xml:space="preserve">муниципальные образовательные организации </w:t>
      </w:r>
      <w:r w:rsidRPr="006376FE">
        <w:rPr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A91288" w:rsidDel="006376FE">
        <w:rPr>
          <w:color w:val="000000"/>
          <w:szCs w:val="28"/>
        </w:rPr>
        <w:t xml:space="preserve"> </w:t>
      </w:r>
      <w:r w:rsidRPr="00361110">
        <w:rPr>
          <w:color w:val="000000"/>
          <w:szCs w:val="28"/>
        </w:rPr>
        <w:t>в Ярославской области</w:t>
      </w:r>
      <w:r w:rsidRPr="004645FF">
        <w:rPr>
          <w:szCs w:val="28"/>
        </w:rPr>
        <w:t>, утвержд</w:t>
      </w:r>
      <w:r w:rsidR="0047100C">
        <w:rPr>
          <w:szCs w:val="28"/>
        </w:rPr>
        <w:t>е</w:t>
      </w:r>
      <w:r w:rsidRPr="004645FF">
        <w:rPr>
          <w:szCs w:val="28"/>
        </w:rPr>
        <w:t>нн</w:t>
      </w:r>
      <w:r>
        <w:rPr>
          <w:szCs w:val="28"/>
        </w:rPr>
        <w:t>ого</w:t>
      </w:r>
      <w:r w:rsidRPr="004645FF">
        <w:rPr>
          <w:szCs w:val="28"/>
        </w:rPr>
        <w:t xml:space="preserve"> </w:t>
      </w:r>
      <w:r>
        <w:rPr>
          <w:szCs w:val="28"/>
        </w:rPr>
        <w:t xml:space="preserve">приказом департамента образования </w:t>
      </w:r>
      <w:r w:rsidRPr="004645FF">
        <w:rPr>
          <w:szCs w:val="28"/>
        </w:rPr>
        <w:t>Ярославской</w:t>
      </w:r>
      <w:r>
        <w:rPr>
          <w:szCs w:val="28"/>
        </w:rPr>
        <w:t xml:space="preserve"> </w:t>
      </w:r>
      <w:r w:rsidRPr="004645FF">
        <w:rPr>
          <w:szCs w:val="28"/>
        </w:rPr>
        <w:t>области от</w:t>
      </w:r>
      <w:r>
        <w:rPr>
          <w:szCs w:val="28"/>
        </w:rPr>
        <w:t> 06.08.2014</w:t>
      </w:r>
      <w:r w:rsidRPr="004645FF">
        <w:rPr>
          <w:szCs w:val="28"/>
        </w:rPr>
        <w:t xml:space="preserve"> № 2</w:t>
      </w:r>
      <w:r>
        <w:rPr>
          <w:szCs w:val="28"/>
        </w:rPr>
        <w:t xml:space="preserve">7-нп «Об утверждении Порядка </w:t>
      </w:r>
      <w:r w:rsidRPr="00A91288">
        <w:rPr>
          <w:color w:val="000000"/>
          <w:szCs w:val="28"/>
        </w:rPr>
        <w:t xml:space="preserve">организации индивидуального отбора при приеме (переводе) в </w:t>
      </w:r>
      <w:r>
        <w:rPr>
          <w:color w:val="000000"/>
          <w:szCs w:val="28"/>
        </w:rPr>
        <w:t>государственные и </w:t>
      </w:r>
      <w:r w:rsidRPr="00A91288">
        <w:rPr>
          <w:color w:val="000000"/>
          <w:szCs w:val="28"/>
        </w:rPr>
        <w:t xml:space="preserve">муниципальные образовательные организации </w:t>
      </w:r>
      <w:r w:rsidRPr="006376FE">
        <w:rPr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A91288" w:rsidDel="006376FE">
        <w:rPr>
          <w:color w:val="000000"/>
          <w:szCs w:val="28"/>
        </w:rPr>
        <w:t xml:space="preserve"> </w:t>
      </w:r>
      <w:r w:rsidRPr="00361110">
        <w:rPr>
          <w:color w:val="000000"/>
          <w:szCs w:val="28"/>
        </w:rPr>
        <w:t>в Ярославской области</w:t>
      </w:r>
      <w:r>
        <w:rPr>
          <w:color w:val="000000"/>
          <w:szCs w:val="28"/>
        </w:rPr>
        <w:t xml:space="preserve">», </w:t>
      </w:r>
    </w:p>
    <w:p w:rsidR="00695B61" w:rsidRPr="00A61019" w:rsidRDefault="006B6FDD" w:rsidP="00DD793F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</w:t>
      </w:r>
      <w:r w:rsidR="00DD793F">
        <w:rPr>
          <w:rFonts w:cs="Times New Roman"/>
          <w:szCs w:val="28"/>
        </w:rPr>
        <w:t xml:space="preserve"> ОБРАЗОВАНИЯ ЯРОСЛАВСКОЙ ОБЛАСТИ</w:t>
      </w:r>
      <w:r w:rsidR="00DD793F" w:rsidRPr="001B3AD5">
        <w:rPr>
          <w:rFonts w:cs="Times New Roman"/>
          <w:szCs w:val="28"/>
        </w:rPr>
        <w:t xml:space="preserve"> </w:t>
      </w:r>
      <w:r w:rsidR="001B3AD5">
        <w:rPr>
          <w:rFonts w:cs="Times New Roman"/>
          <w:szCs w:val="28"/>
        </w:rPr>
        <w:t>ПРИКАЗЫВАЕТ</w:t>
      </w:r>
      <w:r w:rsidR="00695B61">
        <w:rPr>
          <w:rFonts w:cs="Times New Roman"/>
          <w:szCs w:val="28"/>
        </w:rPr>
        <w:t>:</w:t>
      </w:r>
    </w:p>
    <w:p w:rsidR="00A86FF8" w:rsidRPr="004645FF" w:rsidRDefault="00A86FF8" w:rsidP="00A86FF8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 Утвердить прилагаемые коэффициенты по каждому учебному предмету, применяемые в 202</w:t>
      </w:r>
      <w:r w:rsidR="006B6FDD">
        <w:rPr>
          <w:szCs w:val="28"/>
        </w:rPr>
        <w:t>4</w:t>
      </w:r>
      <w:r>
        <w:rPr>
          <w:szCs w:val="28"/>
        </w:rPr>
        <w:t xml:space="preserve"> году для приведения результатов государственной итоговой аттестации по образовательной программе основного общего образования (в том числе проводимой в форме г</w:t>
      </w:r>
      <w:r w:rsidRPr="000F0D2B">
        <w:rPr>
          <w:szCs w:val="28"/>
        </w:rPr>
        <w:t>осударственн</w:t>
      </w:r>
      <w:r>
        <w:rPr>
          <w:szCs w:val="28"/>
        </w:rPr>
        <w:t>ого</w:t>
      </w:r>
      <w:r w:rsidRPr="000F0D2B">
        <w:rPr>
          <w:szCs w:val="28"/>
        </w:rPr>
        <w:t xml:space="preserve"> выпускно</w:t>
      </w:r>
      <w:r>
        <w:rPr>
          <w:szCs w:val="28"/>
        </w:rPr>
        <w:t>го</w:t>
      </w:r>
      <w:r w:rsidRPr="000F0D2B">
        <w:rPr>
          <w:szCs w:val="28"/>
        </w:rPr>
        <w:t xml:space="preserve"> экзамен</w:t>
      </w:r>
      <w:r>
        <w:rPr>
          <w:szCs w:val="28"/>
        </w:rPr>
        <w:t>а) к балльной системе, используемой при составлении рейтинга для индивидуального отбора для профильного обучения при получении среднего общего образования.</w:t>
      </w:r>
    </w:p>
    <w:p w:rsidR="00A86FF8" w:rsidRDefault="00A86FF8" w:rsidP="00A86FF8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 Утвердить следующие коэффициенты, применяемые в 202</w:t>
      </w:r>
      <w:r w:rsidR="006B6FDD">
        <w:rPr>
          <w:szCs w:val="28"/>
        </w:rPr>
        <w:t>4</w:t>
      </w:r>
      <w:r>
        <w:rPr>
          <w:szCs w:val="28"/>
        </w:rPr>
        <w:t xml:space="preserve"> году для приведения отметок, указанных в аттестате об основном общем образовании, к балльной системе, используемой при составлении рейтинга для индивидуального отбора для профильного обучения при получении среднего общего образования:</w:t>
      </w:r>
    </w:p>
    <w:p w:rsidR="00A86FF8" w:rsidRPr="007E5439" w:rsidRDefault="00A86FF8" w:rsidP="00A86FF8">
      <w:pPr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7E5439">
        <w:rPr>
          <w:szCs w:val="28"/>
        </w:rPr>
        <w:t xml:space="preserve">1 – для всех учебных предметов, определяющих профиль обучения и изучаемых по программам основного общего образования на базовом уровне; </w:t>
      </w:r>
    </w:p>
    <w:p w:rsidR="00A86FF8" w:rsidRPr="009C0DE2" w:rsidRDefault="00A86FF8" w:rsidP="00A86FF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7E5439">
        <w:rPr>
          <w:szCs w:val="28"/>
        </w:rPr>
        <w:t>1,25 – для учебных предметов, определяющих профиль обучения и изучаемых по программам основного общего образования на углубленном уровне;</w:t>
      </w:r>
    </w:p>
    <w:p w:rsidR="00A86FF8" w:rsidRPr="007E5439" w:rsidRDefault="00A86FF8" w:rsidP="00A86FF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7E5439">
        <w:rPr>
          <w:szCs w:val="28"/>
        </w:rPr>
        <w:t>1 – для среднего балла аттестата.</w:t>
      </w:r>
    </w:p>
    <w:p w:rsidR="00A86FF8" w:rsidRPr="009C0DE2" w:rsidRDefault="00A86FF8" w:rsidP="00A86FF8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 Утвердить коэффициент равный 9, применяемый в 202</w:t>
      </w:r>
      <w:r w:rsidR="006B6FDD">
        <w:rPr>
          <w:szCs w:val="28"/>
        </w:rPr>
        <w:t>4</w:t>
      </w:r>
      <w:r>
        <w:rPr>
          <w:szCs w:val="28"/>
        </w:rPr>
        <w:t xml:space="preserve"> году для приведения отметок по учебным предметам</w:t>
      </w:r>
      <w:r w:rsidR="007C6569">
        <w:rPr>
          <w:szCs w:val="28"/>
        </w:rPr>
        <w:t>,</w:t>
      </w:r>
      <w:r>
        <w:rPr>
          <w:szCs w:val="28"/>
        </w:rPr>
        <w:t xml:space="preserve"> </w:t>
      </w:r>
      <w:r w:rsidR="007C6569">
        <w:rPr>
          <w:szCs w:val="28"/>
        </w:rPr>
        <w:t xml:space="preserve">указанных в </w:t>
      </w:r>
      <w:r w:rsidR="007C6569" w:rsidRPr="007E5439">
        <w:rPr>
          <w:szCs w:val="28"/>
        </w:rPr>
        <w:t>аттестате об</w:t>
      </w:r>
      <w:r w:rsidR="0047100C">
        <w:rPr>
          <w:szCs w:val="28"/>
        </w:rPr>
        <w:t> </w:t>
      </w:r>
      <w:r w:rsidR="007C6569" w:rsidRPr="007E5439">
        <w:rPr>
          <w:szCs w:val="28"/>
        </w:rPr>
        <w:t>основном общем образовании, полученном граждан</w:t>
      </w:r>
      <w:r w:rsidR="007C6569">
        <w:rPr>
          <w:szCs w:val="28"/>
        </w:rPr>
        <w:t>ином</w:t>
      </w:r>
      <w:r w:rsidR="007C6569" w:rsidRPr="007E5439">
        <w:rPr>
          <w:szCs w:val="28"/>
        </w:rPr>
        <w:t xml:space="preserve">, </w:t>
      </w:r>
      <w:r w:rsidR="007C6569">
        <w:rPr>
          <w:szCs w:val="28"/>
        </w:rPr>
        <w:t xml:space="preserve">имеющим </w:t>
      </w:r>
      <w:r w:rsidR="00B52285" w:rsidRPr="007C6569">
        <w:rPr>
          <w:szCs w:val="28"/>
        </w:rPr>
        <w:t>право</w:t>
      </w:r>
      <w:r w:rsidR="00B52285">
        <w:rPr>
          <w:szCs w:val="28"/>
        </w:rPr>
        <w:t xml:space="preserve"> </w:t>
      </w:r>
      <w:r w:rsidR="007C6569">
        <w:rPr>
          <w:szCs w:val="28"/>
        </w:rPr>
        <w:t xml:space="preserve">в соответствии с федеральными нормативными правовыми актами </w:t>
      </w:r>
      <w:r w:rsidR="007C6569" w:rsidRPr="007C6569">
        <w:rPr>
          <w:szCs w:val="28"/>
        </w:rPr>
        <w:t>пройти государственную итоговую аттестацию в форме промежуточной аттестации (при наличии справки образовательной организации, выдавшей аттестат</w:t>
      </w:r>
      <w:r w:rsidR="00986410">
        <w:rPr>
          <w:szCs w:val="28"/>
        </w:rPr>
        <w:t xml:space="preserve"> об</w:t>
      </w:r>
      <w:r w:rsidR="0047100C">
        <w:rPr>
          <w:szCs w:val="28"/>
        </w:rPr>
        <w:t> </w:t>
      </w:r>
      <w:r w:rsidR="00986410">
        <w:rPr>
          <w:szCs w:val="28"/>
        </w:rPr>
        <w:t>основном общем образовании</w:t>
      </w:r>
      <w:r w:rsidR="007C6569" w:rsidRPr="007C6569">
        <w:rPr>
          <w:szCs w:val="28"/>
        </w:rPr>
        <w:t>, подтверждающей указанное право)</w:t>
      </w:r>
      <w:r w:rsidR="0047100C">
        <w:rPr>
          <w:szCs w:val="28"/>
        </w:rPr>
        <w:t>,</w:t>
      </w:r>
      <w:r w:rsidR="007C6569" w:rsidRPr="007C6569">
        <w:rPr>
          <w:szCs w:val="28"/>
        </w:rPr>
        <w:t xml:space="preserve"> </w:t>
      </w:r>
      <w:r w:rsidR="007C6569" w:rsidRPr="002921F6">
        <w:rPr>
          <w:szCs w:val="28"/>
        </w:rPr>
        <w:t>к</w:t>
      </w:r>
      <w:r w:rsidR="0047100C">
        <w:rPr>
          <w:szCs w:val="28"/>
        </w:rPr>
        <w:t> </w:t>
      </w:r>
      <w:r w:rsidR="007C6569" w:rsidRPr="002921F6">
        <w:rPr>
          <w:szCs w:val="28"/>
        </w:rPr>
        <w:t xml:space="preserve">балльной системе </w:t>
      </w:r>
      <w:r w:rsidRPr="007C6569">
        <w:rPr>
          <w:szCs w:val="28"/>
        </w:rPr>
        <w:t>для</w:t>
      </w:r>
      <w:r w:rsidRPr="007C6569">
        <w:rPr>
          <w:rFonts w:cs="Times New Roman"/>
          <w:szCs w:val="28"/>
        </w:rPr>
        <w:t xml:space="preserve"> использования в качестве результата государственной итоговой аттестации</w:t>
      </w:r>
      <w:r w:rsidRPr="007C6569">
        <w:rPr>
          <w:szCs w:val="28"/>
        </w:rPr>
        <w:t xml:space="preserve"> по образовательной</w:t>
      </w:r>
      <w:r w:rsidRPr="002921F6">
        <w:rPr>
          <w:szCs w:val="28"/>
        </w:rPr>
        <w:t xml:space="preserve"> программе основного общего образования при составлении рейтинга участников индивидуального отбора для профильного обучения при получении среднего о</w:t>
      </w:r>
      <w:r w:rsidR="007C6569">
        <w:rPr>
          <w:szCs w:val="28"/>
        </w:rPr>
        <w:t>бщего образования.</w:t>
      </w:r>
    </w:p>
    <w:p w:rsidR="00A86FF8" w:rsidRPr="007E5439" w:rsidRDefault="00A86FF8" w:rsidP="00A86FF8">
      <w:pPr>
        <w:jc w:val="both"/>
        <w:rPr>
          <w:szCs w:val="28"/>
        </w:rPr>
      </w:pPr>
      <w:r>
        <w:rPr>
          <w:szCs w:val="28"/>
        </w:rPr>
        <w:t>4. </w:t>
      </w:r>
      <w:r w:rsidRPr="007E5439">
        <w:rPr>
          <w:szCs w:val="28"/>
        </w:rPr>
        <w:t xml:space="preserve">Контроль за исполнением приказа возложить на первого заместителя </w:t>
      </w:r>
      <w:r w:rsidR="006B6FDD">
        <w:rPr>
          <w:szCs w:val="28"/>
        </w:rPr>
        <w:t>министра образования Ярославской области</w:t>
      </w:r>
      <w:r w:rsidRPr="007E5439">
        <w:rPr>
          <w:szCs w:val="28"/>
        </w:rPr>
        <w:t xml:space="preserve"> Астафьеву С.В.</w:t>
      </w:r>
    </w:p>
    <w:p w:rsidR="00A86FF8" w:rsidRDefault="00A86FF8" w:rsidP="00A86FF8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5. </w:t>
      </w:r>
      <w:r w:rsidRPr="0043507F">
        <w:rPr>
          <w:szCs w:val="28"/>
        </w:rPr>
        <w:t>Приказ вступает в силу через 10 дней после его официального опубликования.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Pr="003D1E8D" w:rsidRDefault="006B6FDD" w:rsidP="00695B61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 xml:space="preserve">Министр образования </w:t>
      </w:r>
      <w:r w:rsidR="00695B61">
        <w:rPr>
          <w:rFonts w:cs="Times New Roman"/>
          <w:szCs w:val="28"/>
        </w:rPr>
        <w:tab/>
      </w:r>
      <w:r w:rsidR="00977B87">
        <w:rPr>
          <w:rFonts w:cs="Times New Roman"/>
          <w:szCs w:val="28"/>
        </w:rPr>
        <w:fldChar w:fldCharType="begin"/>
      </w:r>
      <w:r w:rsidR="00977B87">
        <w:rPr>
          <w:rFonts w:cs="Times New Roman"/>
          <w:szCs w:val="28"/>
        </w:rPr>
        <w:instrText xml:space="preserve"> DOCPROPERTY "Р*Подписант...*ИОФамилия" \* MERGEFORMAT </w:instrText>
      </w:r>
      <w:r w:rsidR="00977B87">
        <w:rPr>
          <w:rFonts w:cs="Times New Roman"/>
          <w:szCs w:val="28"/>
        </w:rPr>
        <w:fldChar w:fldCharType="separate"/>
      </w:r>
      <w:r w:rsidR="00EB4E8C">
        <w:rPr>
          <w:rFonts w:cs="Times New Roman"/>
          <w:szCs w:val="28"/>
        </w:rPr>
        <w:t>И.В. Лобода</w:t>
      </w:r>
      <w:r w:rsidR="00977B87">
        <w:rPr>
          <w:rFonts w:cs="Times New Roman"/>
          <w:szCs w:val="28"/>
        </w:rPr>
        <w:fldChar w:fldCharType="end"/>
      </w:r>
    </w:p>
    <w:p w:rsidR="00695B61" w:rsidRPr="003D1E8D" w:rsidRDefault="006B6FDD" w:rsidP="006B6FDD">
      <w:pPr>
        <w:ind w:firstLine="0"/>
      </w:pPr>
      <w:r>
        <w:t>Ярославской области</w:t>
      </w:r>
    </w:p>
    <w:p w:rsidR="0051743F" w:rsidRDefault="0051743F" w:rsidP="002743FF">
      <w:pPr>
        <w:sectPr w:rsidR="0051743F" w:rsidSect="00341E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1743F" w:rsidRPr="00C96DF6" w:rsidRDefault="0051743F" w:rsidP="0051743F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УТВЕРЖДЕНЫ</w:t>
      </w:r>
    </w:p>
    <w:p w:rsidR="0051743F" w:rsidRPr="00C96DF6" w:rsidRDefault="0051743F" w:rsidP="0051743F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приказом</w:t>
      </w:r>
    </w:p>
    <w:p w:rsidR="0051743F" w:rsidRPr="00C96DF6" w:rsidRDefault="0051743F" w:rsidP="0051743F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</w:t>
      </w:r>
      <w:r w:rsidRPr="00C96DF6">
        <w:rPr>
          <w:rFonts w:cs="Times New Roman"/>
          <w:szCs w:val="28"/>
        </w:rPr>
        <w:t xml:space="preserve"> образования</w:t>
      </w:r>
    </w:p>
    <w:p w:rsidR="0051743F" w:rsidRPr="00C96DF6" w:rsidRDefault="0051743F" w:rsidP="0051743F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Ярославской области</w:t>
      </w:r>
    </w:p>
    <w:p w:rsidR="0051743F" w:rsidRPr="00C96DF6" w:rsidRDefault="0051743F" w:rsidP="0051743F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 xml:space="preserve">от </w:t>
      </w:r>
      <w:r w:rsidRPr="0051743F">
        <w:rPr>
          <w:szCs w:val="24"/>
        </w:rPr>
        <w:t>24.04.2024 № 22-нп</w:t>
      </w:r>
    </w:p>
    <w:p w:rsidR="0051743F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:rsidR="0051743F" w:rsidRPr="00C96DF6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:rsidR="0051743F" w:rsidRPr="00C96DF6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b/>
          <w:szCs w:val="28"/>
          <w:lang w:eastAsia="ru-RU"/>
        </w:rPr>
      </w:pPr>
      <w:r w:rsidRPr="00C96DF6">
        <w:rPr>
          <w:rFonts w:cs="Times New Roman"/>
          <w:b/>
          <w:szCs w:val="28"/>
          <w:lang w:eastAsia="ru-RU"/>
        </w:rPr>
        <w:t xml:space="preserve">КОЭФФИЦИЕНТЫ, </w:t>
      </w:r>
    </w:p>
    <w:p w:rsidR="0051743F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b/>
          <w:szCs w:val="28"/>
          <w:lang w:eastAsia="ru-RU"/>
        </w:rPr>
      </w:pPr>
      <w:r w:rsidRPr="00C96DF6">
        <w:rPr>
          <w:rFonts w:cs="Times New Roman"/>
          <w:b/>
          <w:szCs w:val="28"/>
          <w:lang w:eastAsia="ru-RU"/>
        </w:rPr>
        <w:t>по каждому учебному предмету, применяемые в 202</w:t>
      </w:r>
      <w:r>
        <w:rPr>
          <w:rFonts w:cs="Times New Roman"/>
          <w:b/>
          <w:szCs w:val="28"/>
          <w:lang w:eastAsia="ru-RU"/>
        </w:rPr>
        <w:t>4</w:t>
      </w:r>
      <w:r w:rsidRPr="00C96DF6">
        <w:rPr>
          <w:rFonts w:cs="Times New Roman"/>
          <w:b/>
          <w:szCs w:val="28"/>
          <w:lang w:eastAsia="ru-RU"/>
        </w:rPr>
        <w:t xml:space="preserve"> году для приведения результатов государственной итоговой аттестации по образовательной программе основного общего образования (в том числе проводимой в форме государственного выпускного экзамена) к балльной системе, используемой при составлении рейтинга для индивидуального отбора для профильного обучения при получении среднего общего образования</w:t>
      </w:r>
    </w:p>
    <w:p w:rsidR="0051743F" w:rsidRPr="00C96DF6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:rsidR="0051743F" w:rsidRPr="00C96DF6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C96DF6">
        <w:rPr>
          <w:rFonts w:cs="Times New Roman"/>
          <w:szCs w:val="28"/>
          <w:lang w:val="en-US" w:eastAsia="ru-RU"/>
        </w:rPr>
        <w:t>I</w:t>
      </w:r>
      <w:r w:rsidRPr="00C96DF6">
        <w:rPr>
          <w:rFonts w:cs="Times New Roman"/>
          <w:szCs w:val="28"/>
          <w:lang w:eastAsia="ru-RU"/>
        </w:rPr>
        <w:t>. Коэффициенты, применяемые для приведения результатов государственной итоговой аттестации по образовательной программе основного общего образования к балльной системе</w:t>
      </w:r>
    </w:p>
    <w:p w:rsidR="0051743F" w:rsidRPr="00A90C28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left="1080" w:right="109" w:firstLine="0"/>
        <w:contextualSpacing/>
        <w:jc w:val="both"/>
        <w:rPr>
          <w:rFonts w:cs="Times New Roman"/>
          <w:sz w:val="22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118"/>
      </w:tblGrid>
      <w:tr w:rsidR="0051743F" w:rsidRPr="00C96DF6" w:rsidTr="00EC6DF3">
        <w:trPr>
          <w:trHeight w:val="296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:rsidR="0051743F" w:rsidRPr="00C96DF6" w:rsidRDefault="0051743F" w:rsidP="0051743F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118"/>
      </w:tblGrid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1,37</w:t>
            </w:r>
          </w:p>
        </w:tc>
      </w:tr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1,46</w:t>
            </w:r>
          </w:p>
        </w:tc>
      </w:tr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1,00</w:t>
            </w:r>
          </w:p>
        </w:tc>
      </w:tr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szCs w:val="28"/>
              </w:rPr>
              <w:t>1,13</w:t>
            </w:r>
          </w:p>
        </w:tc>
      </w:tr>
      <w:tr w:rsidR="0051743F" w:rsidRPr="00C96DF6" w:rsidTr="00EC6DF3">
        <w:trPr>
          <w:trHeight w:val="326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0,94</w:t>
            </w:r>
          </w:p>
        </w:tc>
      </w:tr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1,46</w:t>
            </w:r>
          </w:p>
        </w:tc>
      </w:tr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51743F" w:rsidRPr="00C96DF6" w:rsidTr="00EC6DF3">
        <w:trPr>
          <w:trHeight w:val="311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2,37</w:t>
            </w:r>
          </w:p>
        </w:tc>
      </w:tr>
      <w:tr w:rsidR="0051743F" w:rsidRPr="00C96DF6" w:rsidTr="00EC6DF3">
        <w:trPr>
          <w:trHeight w:val="326"/>
        </w:trPr>
        <w:tc>
          <w:tcPr>
            <w:tcW w:w="851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0,67</w:t>
            </w:r>
          </w:p>
        </w:tc>
      </w:tr>
    </w:tbl>
    <w:p w:rsidR="0051743F" w:rsidRPr="00A90C28" w:rsidRDefault="0051743F" w:rsidP="0051743F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2"/>
          <w:szCs w:val="26"/>
          <w:lang w:eastAsia="ru-RU"/>
        </w:rPr>
      </w:pPr>
    </w:p>
    <w:p w:rsidR="0051743F" w:rsidRPr="00C96DF6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pacing w:val="-4"/>
          <w:szCs w:val="28"/>
          <w:lang w:eastAsia="ru-RU"/>
        </w:rPr>
      </w:pPr>
      <w:r w:rsidRPr="00C96DF6">
        <w:rPr>
          <w:rFonts w:cs="Times New Roman"/>
          <w:spacing w:val="-4"/>
          <w:szCs w:val="28"/>
          <w:lang w:val="en-US" w:eastAsia="ru-RU"/>
        </w:rPr>
        <w:t>II</w:t>
      </w:r>
      <w:r w:rsidRPr="00C96DF6">
        <w:rPr>
          <w:rFonts w:cs="Times New Roman"/>
          <w:spacing w:val="-4"/>
          <w:szCs w:val="28"/>
          <w:lang w:eastAsia="ru-RU"/>
        </w:rPr>
        <w:t>. Коэффициенты, применяемые для приведения результатов государственного выпускного экзамена (в письменной форме) к балльной системе</w:t>
      </w:r>
    </w:p>
    <w:p w:rsidR="0051743F" w:rsidRPr="00A90C28" w:rsidRDefault="0051743F" w:rsidP="0051743F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2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:rsidR="0051743F" w:rsidRPr="00C96DF6" w:rsidRDefault="0051743F" w:rsidP="0051743F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51743F" w:rsidRPr="00C96DF6" w:rsidTr="00EC6DF3">
        <w:trPr>
          <w:trHeight w:val="296"/>
          <w:tblHeader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51743F" w:rsidRPr="00662A39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pacing w:val="-2"/>
                <w:szCs w:val="28"/>
                <w:lang w:eastAsia="ru-RU"/>
              </w:rPr>
            </w:pPr>
            <w:r w:rsidRPr="00662A39">
              <w:rPr>
                <w:rFonts w:eastAsia="Calibri" w:cs="Times New Roman"/>
                <w:spacing w:val="-2"/>
                <w:szCs w:val="28"/>
                <w:lang w:eastAsia="ru-RU"/>
              </w:rPr>
              <w:t xml:space="preserve">Математика </w:t>
            </w:r>
            <w:r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(100-е номера вариантов)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3,22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 xml:space="preserve">Математика 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(</w:t>
            </w:r>
            <w:r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200-е номера вариантов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Del="001551B8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3,75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 xml:space="preserve">Математика 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(</w:t>
            </w:r>
            <w:r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300-е номера вариантов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1,96</w:t>
            </w:r>
          </w:p>
        </w:tc>
      </w:tr>
      <w:tr w:rsidR="0051743F" w:rsidRPr="00C96DF6" w:rsidTr="00EC6DF3">
        <w:trPr>
          <w:trHeight w:val="310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7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2,37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9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1,96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10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1,88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1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1,88</w:t>
            </w:r>
          </w:p>
        </w:tc>
      </w:tr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2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3,22</w:t>
            </w:r>
          </w:p>
        </w:tc>
      </w:tr>
      <w:tr w:rsidR="0051743F" w:rsidRPr="00C96DF6" w:rsidTr="00EC6DF3">
        <w:trPr>
          <w:trHeight w:val="310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743F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(100</w:t>
            </w:r>
            <w:r>
              <w:rPr>
                <w:rFonts w:eastAsia="Calibri" w:cs="Times New Roman"/>
                <w:szCs w:val="28"/>
                <w:lang w:eastAsia="ru-RU"/>
              </w:rPr>
              <w:noBreakHyphen/>
              <w:t>е – 400-е номера вариантов)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1,33</w:t>
            </w:r>
          </w:p>
        </w:tc>
      </w:tr>
      <w:tr w:rsidR="0051743F" w:rsidRPr="00C96DF6" w:rsidTr="00EC6DF3">
        <w:trPr>
          <w:trHeight w:val="310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51743F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(500-е номера вариантов)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1,88</w:t>
            </w:r>
          </w:p>
        </w:tc>
      </w:tr>
    </w:tbl>
    <w:p w:rsidR="0051743F" w:rsidRPr="00C96DF6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both"/>
        <w:rPr>
          <w:rFonts w:cs="Times New Roman"/>
          <w:szCs w:val="28"/>
          <w:lang w:eastAsia="ru-RU"/>
        </w:rPr>
      </w:pPr>
    </w:p>
    <w:p w:rsidR="0051743F" w:rsidRPr="00C96DF6" w:rsidRDefault="0051743F" w:rsidP="0051743F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pacing w:val="-4"/>
          <w:szCs w:val="28"/>
          <w:lang w:eastAsia="ru-RU"/>
        </w:rPr>
      </w:pPr>
      <w:r w:rsidRPr="00C96DF6">
        <w:rPr>
          <w:rFonts w:cs="Times New Roman"/>
          <w:spacing w:val="-4"/>
          <w:szCs w:val="28"/>
          <w:lang w:val="en-US" w:eastAsia="ru-RU"/>
        </w:rPr>
        <w:t>III</w:t>
      </w:r>
      <w:r w:rsidRPr="00C96DF6">
        <w:rPr>
          <w:rFonts w:cs="Times New Roman"/>
          <w:spacing w:val="-4"/>
          <w:szCs w:val="28"/>
          <w:lang w:eastAsia="ru-RU"/>
        </w:rPr>
        <w:t>. Коэффициенты, применяемые для приведения результатов государственного выпускного экзамена (в устной форме) к балльной системе</w:t>
      </w:r>
    </w:p>
    <w:p w:rsidR="0051743F" w:rsidRPr="00C96DF6" w:rsidRDefault="0051743F" w:rsidP="0051743F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51743F" w:rsidRPr="00C96DF6" w:rsidTr="00EC6DF3">
        <w:trPr>
          <w:trHeight w:val="296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:rsidR="0051743F" w:rsidRPr="00C96DF6" w:rsidRDefault="0051743F" w:rsidP="0051743F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6,43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5,63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2,25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51743F" w:rsidRPr="00C96DF6" w:rsidTr="00EC6DF3">
        <w:trPr>
          <w:trHeight w:val="1"/>
        </w:trPr>
        <w:tc>
          <w:tcPr>
            <w:tcW w:w="709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</w:tc>
        <w:tc>
          <w:tcPr>
            <w:tcW w:w="3118" w:type="dxa"/>
            <w:shd w:val="clear" w:color="auto" w:fill="auto"/>
          </w:tcPr>
          <w:p w:rsidR="0051743F" w:rsidRPr="00C96DF6" w:rsidRDefault="0051743F" w:rsidP="00EC6D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5,63</w:t>
            </w:r>
          </w:p>
        </w:tc>
      </w:tr>
    </w:tbl>
    <w:p w:rsidR="0051743F" w:rsidRPr="00C96DF6" w:rsidRDefault="0051743F" w:rsidP="0051743F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"/>
          <w:szCs w:val="2"/>
          <w:lang w:eastAsia="ru-RU"/>
        </w:rPr>
      </w:pPr>
    </w:p>
    <w:p w:rsidR="0051743F" w:rsidRPr="002743FF" w:rsidRDefault="0051743F" w:rsidP="0051743F">
      <w:r>
        <w:br/>
      </w:r>
    </w:p>
    <w:p w:rsidR="00E1407E" w:rsidRPr="002743FF" w:rsidRDefault="0052664D" w:rsidP="0052664D">
      <w:r>
        <w:br/>
      </w:r>
    </w:p>
    <w:sectPr w:rsidR="00E1407E" w:rsidRPr="002743FF" w:rsidSect="00943C60">
      <w:headerReference w:type="default" r:id="rId17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59" w:rsidRDefault="00561859">
      <w:r>
        <w:separator/>
      </w:r>
    </w:p>
  </w:endnote>
  <w:endnote w:type="continuationSeparator" w:id="0">
    <w:p w:rsidR="00561859" w:rsidRDefault="0056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52664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52664D" w:rsidTr="0052664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52664D" w:rsidRPr="0052664D" w:rsidRDefault="0052664D" w:rsidP="0052664D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52664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52664D" w:rsidRPr="0052664D" w:rsidRDefault="0052664D" w:rsidP="0052664D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2664D">
            <w:rPr>
              <w:rFonts w:cs="Times New Roman"/>
              <w:color w:val="808080"/>
              <w:sz w:val="18"/>
            </w:rPr>
            <w:t xml:space="preserve">Страница </w:t>
          </w:r>
          <w:r w:rsidRPr="0052664D">
            <w:rPr>
              <w:rFonts w:cs="Times New Roman"/>
              <w:color w:val="808080"/>
              <w:sz w:val="18"/>
            </w:rPr>
            <w:fldChar w:fldCharType="begin"/>
          </w:r>
          <w:r w:rsidRPr="0052664D">
            <w:rPr>
              <w:rFonts w:cs="Times New Roman"/>
              <w:color w:val="808080"/>
              <w:sz w:val="18"/>
            </w:rPr>
            <w:instrText xml:space="preserve"> PAGE </w:instrText>
          </w:r>
          <w:r w:rsidRPr="0052664D">
            <w:rPr>
              <w:rFonts w:cs="Times New Roman"/>
              <w:color w:val="808080"/>
              <w:sz w:val="18"/>
            </w:rPr>
            <w:fldChar w:fldCharType="separate"/>
          </w:r>
          <w:r w:rsidRPr="0052664D">
            <w:rPr>
              <w:rFonts w:cs="Times New Roman"/>
              <w:noProof/>
              <w:color w:val="808080"/>
              <w:sz w:val="18"/>
            </w:rPr>
            <w:t>1</w:t>
          </w:r>
          <w:r w:rsidRPr="0052664D">
            <w:rPr>
              <w:rFonts w:cs="Times New Roman"/>
              <w:color w:val="808080"/>
              <w:sz w:val="18"/>
            </w:rPr>
            <w:fldChar w:fldCharType="end"/>
          </w:r>
          <w:r w:rsidRPr="0052664D">
            <w:rPr>
              <w:rFonts w:cs="Times New Roman"/>
              <w:color w:val="808080"/>
              <w:sz w:val="18"/>
            </w:rPr>
            <w:t xml:space="preserve"> из </w:t>
          </w:r>
          <w:r w:rsidRPr="0052664D">
            <w:rPr>
              <w:rFonts w:cs="Times New Roman"/>
              <w:color w:val="808080"/>
              <w:sz w:val="18"/>
            </w:rPr>
            <w:fldChar w:fldCharType="begin"/>
          </w:r>
          <w:r w:rsidRPr="0052664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2664D">
            <w:rPr>
              <w:rFonts w:cs="Times New Roman"/>
              <w:color w:val="808080"/>
              <w:sz w:val="18"/>
            </w:rPr>
            <w:fldChar w:fldCharType="separate"/>
          </w:r>
          <w:r w:rsidRPr="0052664D">
            <w:rPr>
              <w:rFonts w:cs="Times New Roman"/>
              <w:noProof/>
              <w:color w:val="808080"/>
              <w:sz w:val="18"/>
            </w:rPr>
            <w:t>2</w:t>
          </w:r>
          <w:r w:rsidRPr="0052664D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52664D" w:rsidRDefault="0052664D" w:rsidP="0052664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52664D" w:rsidTr="0052664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52664D" w:rsidRPr="0052664D" w:rsidRDefault="0052664D" w:rsidP="0052664D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52664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52664D" w:rsidRPr="0052664D" w:rsidRDefault="0052664D" w:rsidP="0052664D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2664D">
            <w:rPr>
              <w:rFonts w:cs="Times New Roman"/>
              <w:color w:val="808080"/>
              <w:sz w:val="18"/>
            </w:rPr>
            <w:t xml:space="preserve">Страница </w:t>
          </w:r>
          <w:r w:rsidRPr="0052664D">
            <w:rPr>
              <w:rFonts w:cs="Times New Roman"/>
              <w:color w:val="808080"/>
              <w:sz w:val="18"/>
            </w:rPr>
            <w:fldChar w:fldCharType="begin"/>
          </w:r>
          <w:r w:rsidRPr="0052664D">
            <w:rPr>
              <w:rFonts w:cs="Times New Roman"/>
              <w:color w:val="808080"/>
              <w:sz w:val="18"/>
            </w:rPr>
            <w:instrText xml:space="preserve"> PAGE </w:instrText>
          </w:r>
          <w:r w:rsidRPr="0052664D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52664D">
            <w:rPr>
              <w:rFonts w:cs="Times New Roman"/>
              <w:color w:val="808080"/>
              <w:sz w:val="18"/>
            </w:rPr>
            <w:fldChar w:fldCharType="end"/>
          </w:r>
          <w:r w:rsidRPr="0052664D">
            <w:rPr>
              <w:rFonts w:cs="Times New Roman"/>
              <w:color w:val="808080"/>
              <w:sz w:val="18"/>
            </w:rPr>
            <w:t xml:space="preserve"> из </w:t>
          </w:r>
          <w:r w:rsidRPr="0052664D">
            <w:rPr>
              <w:rFonts w:cs="Times New Roman"/>
              <w:color w:val="808080"/>
              <w:sz w:val="18"/>
            </w:rPr>
            <w:fldChar w:fldCharType="begin"/>
          </w:r>
          <w:r w:rsidRPr="0052664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2664D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52664D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52664D" w:rsidRDefault="0052664D" w:rsidP="005266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59" w:rsidRDefault="00561859">
      <w:r>
        <w:separator/>
      </w:r>
    </w:p>
  </w:footnote>
  <w:footnote w:type="continuationSeparator" w:id="0">
    <w:p w:rsidR="00561859" w:rsidRDefault="0056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5266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52664D" w:rsidRDefault="0052664D" w:rsidP="0052664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52664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Pr="0052664D" w:rsidRDefault="0052664D" w:rsidP="005266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D0F"/>
    <w:multiLevelType w:val="hybridMultilevel"/>
    <w:tmpl w:val="937EF274"/>
    <w:lvl w:ilvl="0" w:tplc="86B0A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65B9F"/>
    <w:rsid w:val="00067023"/>
    <w:rsid w:val="00083335"/>
    <w:rsid w:val="000D2197"/>
    <w:rsid w:val="000F5243"/>
    <w:rsid w:val="00185E93"/>
    <w:rsid w:val="0019014B"/>
    <w:rsid w:val="001A1989"/>
    <w:rsid w:val="001B05AD"/>
    <w:rsid w:val="001B1248"/>
    <w:rsid w:val="001B3AD5"/>
    <w:rsid w:val="001C78DA"/>
    <w:rsid w:val="00220FC4"/>
    <w:rsid w:val="002306C4"/>
    <w:rsid w:val="00245805"/>
    <w:rsid w:val="00256EB4"/>
    <w:rsid w:val="002743FF"/>
    <w:rsid w:val="002921F6"/>
    <w:rsid w:val="002D4D17"/>
    <w:rsid w:val="002E4A26"/>
    <w:rsid w:val="0032292E"/>
    <w:rsid w:val="00341ED6"/>
    <w:rsid w:val="003A2DCC"/>
    <w:rsid w:val="003C1906"/>
    <w:rsid w:val="003D1E8D"/>
    <w:rsid w:val="003D366C"/>
    <w:rsid w:val="0040656C"/>
    <w:rsid w:val="00430A3C"/>
    <w:rsid w:val="0043223D"/>
    <w:rsid w:val="00432FA6"/>
    <w:rsid w:val="0047100C"/>
    <w:rsid w:val="004F4E3D"/>
    <w:rsid w:val="0051743F"/>
    <w:rsid w:val="0052664D"/>
    <w:rsid w:val="005520DC"/>
    <w:rsid w:val="00561859"/>
    <w:rsid w:val="005855D5"/>
    <w:rsid w:val="00591291"/>
    <w:rsid w:val="005B492D"/>
    <w:rsid w:val="005E2A30"/>
    <w:rsid w:val="006077CE"/>
    <w:rsid w:val="00610808"/>
    <w:rsid w:val="00611007"/>
    <w:rsid w:val="0062093C"/>
    <w:rsid w:val="006277C0"/>
    <w:rsid w:val="006403D3"/>
    <w:rsid w:val="00693E2F"/>
    <w:rsid w:val="00694DDE"/>
    <w:rsid w:val="00695B61"/>
    <w:rsid w:val="006B6FDD"/>
    <w:rsid w:val="006C1F6E"/>
    <w:rsid w:val="006F1BDF"/>
    <w:rsid w:val="00706CE6"/>
    <w:rsid w:val="007807A0"/>
    <w:rsid w:val="007C59EF"/>
    <w:rsid w:val="007C6569"/>
    <w:rsid w:val="007D0369"/>
    <w:rsid w:val="007D4DC8"/>
    <w:rsid w:val="007D4F06"/>
    <w:rsid w:val="00831045"/>
    <w:rsid w:val="008413B1"/>
    <w:rsid w:val="008473A1"/>
    <w:rsid w:val="00851E12"/>
    <w:rsid w:val="008638DE"/>
    <w:rsid w:val="00874CB6"/>
    <w:rsid w:val="008938E6"/>
    <w:rsid w:val="008C0028"/>
    <w:rsid w:val="008F79C3"/>
    <w:rsid w:val="00977B87"/>
    <w:rsid w:val="00986410"/>
    <w:rsid w:val="00987E5C"/>
    <w:rsid w:val="009C77C8"/>
    <w:rsid w:val="00A02A6F"/>
    <w:rsid w:val="00A506CA"/>
    <w:rsid w:val="00A65ED8"/>
    <w:rsid w:val="00A76F07"/>
    <w:rsid w:val="00A86FF8"/>
    <w:rsid w:val="00B52285"/>
    <w:rsid w:val="00B615F9"/>
    <w:rsid w:val="00B97A0A"/>
    <w:rsid w:val="00BA7222"/>
    <w:rsid w:val="00BB1812"/>
    <w:rsid w:val="00BF36DF"/>
    <w:rsid w:val="00BF4918"/>
    <w:rsid w:val="00C15F51"/>
    <w:rsid w:val="00C220CC"/>
    <w:rsid w:val="00C3481E"/>
    <w:rsid w:val="00C5216F"/>
    <w:rsid w:val="00C74138"/>
    <w:rsid w:val="00C75744"/>
    <w:rsid w:val="00C8425C"/>
    <w:rsid w:val="00C87012"/>
    <w:rsid w:val="00CB3A70"/>
    <w:rsid w:val="00CC3AC4"/>
    <w:rsid w:val="00D001BB"/>
    <w:rsid w:val="00D00EFB"/>
    <w:rsid w:val="00DA4682"/>
    <w:rsid w:val="00DD793F"/>
    <w:rsid w:val="00E02E45"/>
    <w:rsid w:val="00E1407E"/>
    <w:rsid w:val="00E354B1"/>
    <w:rsid w:val="00E43D94"/>
    <w:rsid w:val="00E92FF8"/>
    <w:rsid w:val="00EB4E8C"/>
    <w:rsid w:val="00EC1649"/>
    <w:rsid w:val="00F157B5"/>
    <w:rsid w:val="00F410D5"/>
    <w:rsid w:val="00F8073D"/>
    <w:rsid w:val="00F85F29"/>
    <w:rsid w:val="00FA046E"/>
    <w:rsid w:val="00FB14EB"/>
    <w:rsid w:val="00FD0C28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C757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574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5744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57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574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C757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574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5744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57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574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2024-04-23T20:00:00+00:00</dateaddindb>
    <dateminusta xmlns="081b8c99-5a1b-4ba1-9a3e-0d0cea83319e" xsi:nil="true"/>
    <numik xmlns="af44e648-6311-40f1-ad37-1234555fd9ba">22</numik>
    <kind xmlns="e2080b48-eafa-461e-b501-38555d38caa1">105</kind>
    <num xmlns="af44e648-6311-40f1-ad37-1234555fd9ba">22</num>
    <beginactiondate xmlns="a853e5a8-fa1e-4dd3-a1b5-1604bfb35b05">2024-05-04T20:00:00+00:00</beginactiondate>
    <approvaldate xmlns="081b8c99-5a1b-4ba1-9a3e-0d0cea83319e">2024-04-23T20:00:00+00:00</approvaldate>
    <bigtitle xmlns="a853e5a8-fa1e-4dd3-a1b5-1604bfb35b05">Об утверждении коэффициентов, применяемых в 2024 году при составлении рейтинга участников индивидуального отбора для получения среднего общего образования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24.04.2024</publication>
    <redactiondate xmlns="081b8c99-5a1b-4ba1-9a3e-0d0cea83319e" xsi:nil="true"/>
    <status xmlns="5256eb8c-d5dd-498a-ad6f-7fa801666f9a">34</status>
    <organ xmlns="67a9cb4f-e58d-445a-8e0b-2b8d792f9e38">297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22-нп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5B93C-CDC1-476C-A7B1-ECA81F0E1920}"/>
</file>

<file path=customXml/itemProps2.xml><?xml version="1.0" encoding="utf-8"?>
<ds:datastoreItem xmlns:ds="http://schemas.openxmlformats.org/officeDocument/2006/customXml" ds:itemID="{26B4DE8B-11C6-472B-A9D7-51C144E51CF0}"/>
</file>

<file path=customXml/itemProps3.xml><?xml version="1.0" encoding="utf-8"?>
<ds:datastoreItem xmlns:ds="http://schemas.openxmlformats.org/officeDocument/2006/customXml" ds:itemID="{B03508FF-E33A-46B0-86E1-58716EFA309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2</Pages>
  <Words>663</Words>
  <Characters>4572</Characters>
  <Application>Microsoft Office Word</Application>
  <DocSecurity>0</DocSecurity>
  <Lines>254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2014-02-28T11:48:00Z</cp:lastPrinted>
  <dcterms:created xsi:type="dcterms:W3CDTF">2024-04-24T08:33:00Z</dcterms:created>
  <dcterms:modified xsi:type="dcterms:W3CDTF">2024-04-24T08:33:00Z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Об утверждении коэффициентов, применяемых в 2021 году при составлении рейтинга участников индивидуального отбора для получения среднего общего образования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