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E5" w:rsidRDefault="00570CE5" w:rsidP="00570CE5">
      <w:pPr>
        <w:jc w:val="right"/>
        <w:rPr>
          <w:sz w:val="24"/>
          <w:szCs w:val="24"/>
        </w:rPr>
      </w:pPr>
      <w:r w:rsidRPr="00CD7278">
        <w:rPr>
          <w:sz w:val="24"/>
          <w:szCs w:val="24"/>
        </w:rPr>
        <w:t xml:space="preserve">Утверждено </w:t>
      </w:r>
    </w:p>
    <w:p w:rsidR="00570CE5" w:rsidRDefault="00570CE5" w:rsidP="00570CE5">
      <w:pPr>
        <w:jc w:val="right"/>
        <w:rPr>
          <w:sz w:val="24"/>
          <w:szCs w:val="24"/>
        </w:rPr>
      </w:pPr>
      <w:r w:rsidRPr="00CD7278">
        <w:rPr>
          <w:sz w:val="24"/>
          <w:szCs w:val="24"/>
        </w:rPr>
        <w:t xml:space="preserve">приказом директора школы </w:t>
      </w:r>
    </w:p>
    <w:p w:rsidR="00570CE5" w:rsidRPr="00CD7278" w:rsidRDefault="00570CE5" w:rsidP="00570C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24.08.2020 №01-08/127-01</w:t>
      </w:r>
    </w:p>
    <w:p w:rsidR="00570CE5" w:rsidRPr="00CD7278" w:rsidRDefault="00570CE5" w:rsidP="00570CE5">
      <w:pPr>
        <w:rPr>
          <w:sz w:val="24"/>
          <w:szCs w:val="24"/>
        </w:rPr>
      </w:pPr>
    </w:p>
    <w:p w:rsidR="00570CE5" w:rsidRDefault="00570CE5" w:rsidP="00570CE5">
      <w:pPr>
        <w:ind w:left="1440" w:right="1420"/>
        <w:jc w:val="center"/>
        <w:rPr>
          <w:rFonts w:eastAsia="Times New Roman"/>
          <w:b/>
          <w:bCs/>
          <w:sz w:val="24"/>
          <w:szCs w:val="24"/>
        </w:rPr>
      </w:pPr>
      <w:r w:rsidRPr="00CD7278">
        <w:rPr>
          <w:rFonts w:eastAsia="Times New Roman"/>
          <w:b/>
          <w:bCs/>
          <w:sz w:val="24"/>
          <w:szCs w:val="24"/>
        </w:rPr>
        <w:t xml:space="preserve">План мероприятий (дорожная карта) по внедрению целевой модели </w:t>
      </w:r>
      <w:r>
        <w:rPr>
          <w:rFonts w:eastAsia="Times New Roman"/>
          <w:b/>
          <w:bCs/>
          <w:sz w:val="24"/>
          <w:szCs w:val="24"/>
        </w:rPr>
        <w:t>цифровой образовательной среды муниципального общеобразовательного учреждения «Средняя школа № 31»</w:t>
      </w:r>
    </w:p>
    <w:p w:rsidR="00570CE5" w:rsidRDefault="00570CE5" w:rsidP="00570CE5">
      <w:pPr>
        <w:ind w:left="1440" w:righ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2020-2022 г.г.</w:t>
      </w:r>
    </w:p>
    <w:p w:rsidR="00570CE5" w:rsidRDefault="00570CE5" w:rsidP="00570CE5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240"/>
        <w:gridCol w:w="3080"/>
        <w:gridCol w:w="1980"/>
        <w:gridCol w:w="20"/>
        <w:gridCol w:w="1380"/>
      </w:tblGrid>
      <w:tr w:rsidR="00570CE5" w:rsidTr="00CD5E12">
        <w:trPr>
          <w:trHeight w:val="5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570CE5" w:rsidRDefault="00570CE5" w:rsidP="00CD5E12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70CE5" w:rsidTr="00CD5E12">
        <w:trPr>
          <w:trHeight w:val="524"/>
        </w:trPr>
        <w:tc>
          <w:tcPr>
            <w:tcW w:w="1036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444573">
              <w:rPr>
                <w:rFonts w:eastAsia="Times New Roman"/>
                <w:sz w:val="24"/>
                <w:szCs w:val="24"/>
              </w:rPr>
              <w:t>1.Управление цифровой трансформацией образовательной организации</w:t>
            </w:r>
          </w:p>
        </w:tc>
      </w:tr>
      <w:tr w:rsidR="00570CE5" w:rsidTr="00CD5E12">
        <w:trPr>
          <w:trHeight w:val="109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цифровых ресурсов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учреждений, включенных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цифровое образовательное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пространство.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справка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7D41E7">
              <w:rPr>
                <w:rFonts w:eastAsia="Times New Roman"/>
                <w:sz w:val="24"/>
                <w:szCs w:val="24"/>
              </w:rPr>
              <w:t>итогам аналитической</w:t>
            </w:r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  <w:p w:rsidR="00570CE5" w:rsidRDefault="00570CE5" w:rsidP="00CD5E1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Хмелева И.В.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2020</w:t>
            </w:r>
          </w:p>
        </w:tc>
      </w:tr>
      <w:tr w:rsidR="00570CE5" w:rsidTr="00CD5E12">
        <w:trPr>
          <w:trHeight w:val="164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мероприятий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внедрению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целевой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модели ЦОС (совещания при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директоре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 w:rsidRPr="00081A8D">
              <w:rPr>
                <w:sz w:val="24"/>
                <w:szCs w:val="24"/>
              </w:rPr>
              <w:t>Алешина Т.Н.</w:t>
            </w:r>
          </w:p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 w:rsidRPr="00081A8D">
              <w:rPr>
                <w:sz w:val="24"/>
                <w:szCs w:val="24"/>
              </w:rPr>
              <w:t>Смекалова И.Н.</w:t>
            </w:r>
          </w:p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 w:rsidRPr="00081A8D">
              <w:rPr>
                <w:sz w:val="24"/>
                <w:szCs w:val="24"/>
              </w:rPr>
              <w:t>Гурьева Е.И.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570CE5" w:rsidTr="00CD5E12">
        <w:trPr>
          <w:trHeight w:val="109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плана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 модели цифровой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среды.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плана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 модели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 w:rsidRPr="00081A8D">
              <w:rPr>
                <w:sz w:val="24"/>
                <w:szCs w:val="24"/>
              </w:rPr>
              <w:t>Алешина Т.Н.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570CE5" w:rsidTr="00CD5E12">
        <w:trPr>
          <w:trHeight w:val="109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ООП НОО, ООО, СОО.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Приложения к ООП.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Смекалова И.Н.</w:t>
            </w:r>
          </w:p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Назепова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  <w:p w:rsidR="00570CE5" w:rsidRDefault="00570CE5" w:rsidP="00CD5E12">
            <w:pPr>
              <w:ind w:left="8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570CE5" w:rsidTr="00CD5E12">
        <w:trPr>
          <w:trHeight w:val="54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ОУ.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Хмелева И.В.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570CE5" w:rsidTr="00CD5E12">
        <w:trPr>
          <w:trHeight w:val="1371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Мотивация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и использованию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ЦОС.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Увеличена доля педагогов,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участвующих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 развитию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ЦОС.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21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Мониторинг: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-технического состояния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ЦОС,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-информационной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наполненности ЦОС,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обновляемости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ресурсов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ЦОС у педагогов и учащихся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дефицитов,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аналитических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164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ходом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 целевой модели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ЦОС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плана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проекта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спроведённым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анализом 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диагностическими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мероприятиями.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Алешина Т.Н.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Хмелева И.В.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542"/>
        </w:trPr>
        <w:tc>
          <w:tcPr>
            <w:tcW w:w="1036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444573">
              <w:rPr>
                <w:rFonts w:eastAsia="Times New Roman"/>
                <w:sz w:val="24"/>
                <w:szCs w:val="24"/>
              </w:rPr>
              <w:t>2.Использование цифровых технологий.</w:t>
            </w:r>
          </w:p>
        </w:tc>
      </w:tr>
      <w:tr w:rsidR="00570CE5" w:rsidTr="00CD5E12">
        <w:trPr>
          <w:trHeight w:val="109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ЦОСдля</w:t>
            </w:r>
            <w:proofErr w:type="spell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ЦОСдля</w:t>
            </w:r>
            <w:proofErr w:type="spell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109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мобильных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сервисов 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оперативного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 информацией.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группы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 школы</w:t>
            </w:r>
          </w:p>
          <w:p w:rsidR="00570CE5" w:rsidRDefault="00570CE5" w:rsidP="00CD5E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дляоперативного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обмена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информацией.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109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активное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сетевых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сервисов и облачных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Совместная 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 проектами 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 в удалённом режиме.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109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ресурсов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АСИОУдляуправления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школой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учебным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процессом, 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статистической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542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4573">
              <w:rPr>
                <w:rFonts w:eastAsia="Times New Roman"/>
                <w:sz w:val="24"/>
                <w:szCs w:val="24"/>
              </w:rPr>
              <w:t>3.Использование цифровых технологий в учебном процессе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70CE5" w:rsidTr="00CD5E12">
        <w:trPr>
          <w:trHeight w:val="542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рабочей группы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формированию ЦОС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rPr>
                <w:sz w:val="24"/>
                <w:szCs w:val="24"/>
              </w:rPr>
            </w:pPr>
            <w:r w:rsidRPr="00081A8D">
              <w:rPr>
                <w:sz w:val="24"/>
                <w:szCs w:val="24"/>
              </w:rPr>
              <w:t>Алешина Т.Н.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70CE5" w:rsidTr="00CD5E12">
        <w:trPr>
          <w:trHeight w:val="542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Курсовая подготовка педагогических работников.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Хмелева И.В.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</w:tr>
      <w:tr w:rsidR="00570CE5" w:rsidTr="00CD5E12">
        <w:trPr>
          <w:trHeight w:val="1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ЦОС.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Насыщение ЦОС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проверяемыми формами,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методами, технологиями,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обучения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по результатам.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 w:rsidRPr="00081A8D">
              <w:rPr>
                <w:rFonts w:eastAsia="Times New Roman"/>
                <w:sz w:val="24"/>
                <w:szCs w:val="24"/>
              </w:rPr>
              <w:t>Администрация, рабочая группа.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570CE5" w:rsidTr="00CD5E12">
        <w:trPr>
          <w:trHeight w:val="81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цифровых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ресурсов, включенных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панель,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 учителя, МФУ, 30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ноутбука учеников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 w:rsidRPr="00081A8D">
              <w:rPr>
                <w:sz w:val="24"/>
                <w:szCs w:val="24"/>
              </w:rPr>
              <w:t>Хмелева И.В.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 –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570CE5" w:rsidTr="00CD5E12">
        <w:trPr>
          <w:trHeight w:val="16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r w:rsidRPr="00501894">
              <w:rPr>
                <w:rFonts w:eastAsia="Times New Roman"/>
                <w:sz w:val="24"/>
                <w:szCs w:val="24"/>
              </w:rPr>
              <w:t>ЦОР в</w:t>
            </w:r>
            <w:r w:rsidRPr="00501894">
              <w:rPr>
                <w:sz w:val="24"/>
                <w:szCs w:val="24"/>
              </w:rPr>
              <w:t xml:space="preserve"> учебной</w:t>
            </w:r>
            <w:r>
              <w:rPr>
                <w:sz w:val="24"/>
                <w:szCs w:val="24"/>
              </w:rPr>
              <w:t xml:space="preserve"> </w:t>
            </w:r>
            <w:r w:rsidRPr="00081A8D">
              <w:rPr>
                <w:sz w:val="24"/>
                <w:szCs w:val="24"/>
              </w:rPr>
              <w:t>деятельности</w:t>
            </w:r>
            <w:r w:rsidRPr="00081A8D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использование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на уроках,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 анализ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результатов.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ресурсов учителей-предметников.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Смекалова И.Н.</w:t>
            </w:r>
          </w:p>
          <w:p w:rsidR="00570CE5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Е.И.</w:t>
            </w:r>
          </w:p>
          <w:p w:rsidR="00570CE5" w:rsidRDefault="00570CE5" w:rsidP="00CD5E12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Назепова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16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специальных условий (в части программного обеспечения и цифровых ресурсов) для детей-инвалидов и обучающихся с ОВЗ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Наработка банка для данной категории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Назепова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  <w:p w:rsidR="00570CE5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Смекалова И.Н.</w:t>
            </w:r>
          </w:p>
          <w:p w:rsidR="00570CE5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570CE5" w:rsidTr="00CD5E12">
        <w:trPr>
          <w:trHeight w:val="81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Мастер-классы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ресурсов.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опыта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E117D2" w:rsidRDefault="00570CE5" w:rsidP="00CD5E12">
            <w:pPr>
              <w:ind w:left="100"/>
              <w:rPr>
                <w:sz w:val="24"/>
                <w:szCs w:val="24"/>
              </w:rPr>
            </w:pPr>
            <w:r w:rsidRPr="00E117D2">
              <w:rPr>
                <w:sz w:val="24"/>
                <w:szCs w:val="24"/>
              </w:rPr>
              <w:t>Смекалова И.Н.</w:t>
            </w:r>
          </w:p>
          <w:p w:rsidR="00570CE5" w:rsidRPr="00E117D2" w:rsidRDefault="00570CE5" w:rsidP="00CD5E12">
            <w:pPr>
              <w:ind w:left="100"/>
              <w:rPr>
                <w:sz w:val="24"/>
                <w:szCs w:val="24"/>
              </w:rPr>
            </w:pPr>
            <w:r w:rsidRPr="00E117D2">
              <w:rPr>
                <w:sz w:val="24"/>
                <w:szCs w:val="24"/>
              </w:rPr>
              <w:t>Гурьева Е.И.</w:t>
            </w:r>
          </w:p>
          <w:p w:rsidR="00570CE5" w:rsidRPr="00E117D2" w:rsidRDefault="00570CE5" w:rsidP="00CD5E12">
            <w:pPr>
              <w:ind w:left="100"/>
              <w:rPr>
                <w:sz w:val="24"/>
                <w:szCs w:val="24"/>
              </w:rPr>
            </w:pPr>
            <w:proofErr w:type="spellStart"/>
            <w:r w:rsidRPr="00E117D2">
              <w:rPr>
                <w:sz w:val="24"/>
                <w:szCs w:val="24"/>
              </w:rPr>
              <w:t>Назепова</w:t>
            </w:r>
            <w:proofErr w:type="spellEnd"/>
            <w:r w:rsidRPr="00E117D2">
              <w:rPr>
                <w:sz w:val="24"/>
                <w:szCs w:val="24"/>
              </w:rPr>
              <w:t xml:space="preserve"> Е.Л.</w:t>
            </w:r>
          </w:p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 w:rsidRPr="00E117D2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2022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открытых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опыта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семинара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«Подготовка урока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электронного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опыта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рекомендаций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цифровой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среды в ОУ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оценки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E117D2" w:rsidRDefault="00570CE5" w:rsidP="00CD5E12">
            <w:pPr>
              <w:ind w:left="100"/>
              <w:rPr>
                <w:sz w:val="24"/>
                <w:szCs w:val="24"/>
              </w:rPr>
            </w:pPr>
            <w:r w:rsidRPr="00E117D2">
              <w:rPr>
                <w:sz w:val="24"/>
                <w:szCs w:val="24"/>
              </w:rPr>
              <w:t>Распространение опыта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 w:rsidRPr="00E117D2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ЦОР.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081A8D" w:rsidRDefault="00570CE5" w:rsidP="00CD5E12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081A8D">
              <w:rPr>
                <w:rFonts w:eastAsia="Times New Roman"/>
                <w:sz w:val="24"/>
                <w:szCs w:val="24"/>
              </w:rPr>
              <w:t>абочая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81A8D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статей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Pr="00E117D2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117D2">
              <w:rPr>
                <w:rFonts w:eastAsia="Times New Roman"/>
                <w:sz w:val="24"/>
                <w:szCs w:val="24"/>
              </w:rPr>
              <w:t>Публикация</w:t>
            </w:r>
          </w:p>
          <w:p w:rsidR="00570CE5" w:rsidRPr="00E117D2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117D2">
              <w:rPr>
                <w:rFonts w:eastAsia="Times New Roman"/>
                <w:sz w:val="24"/>
                <w:szCs w:val="24"/>
              </w:rPr>
              <w:t>учебно-методических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 w:rsidRPr="00E117D2">
              <w:rPr>
                <w:rFonts w:eastAsia="Times New Roman"/>
                <w:sz w:val="24"/>
                <w:szCs w:val="24"/>
              </w:rPr>
              <w:t xml:space="preserve">материалы и рекомендации 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Смекалова И.Н.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Гурьева Е.И.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аналитической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методической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 формированию ЦОС школы.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по результатам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новых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в работе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Мобильного класса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доли педагогов,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участвующих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 формированию ЦОС.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Хмелева И.В.</w:t>
            </w:r>
          </w:p>
          <w:p w:rsidR="00570CE5" w:rsidRDefault="00570CE5" w:rsidP="00CD5E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Смекалова И.Н.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Гурьева Е.И.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2022</w:t>
            </w:r>
          </w:p>
        </w:tc>
      </w:tr>
      <w:tr w:rsidR="00570CE5" w:rsidTr="00CD5E12">
        <w:trPr>
          <w:trHeight w:val="543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CE5" w:rsidRDefault="00570CE5" w:rsidP="00CD5E12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4573">
              <w:rPr>
                <w:rFonts w:eastAsia="Times New Roman"/>
                <w:sz w:val="24"/>
                <w:szCs w:val="24"/>
              </w:rPr>
              <w:t>4.Использование цифровых технологий во внеурочном процессе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Мобильного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для проведения занятий внеурочной деятельности.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занятий.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1-4, 5-9, 10-11 классов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  <w:tr w:rsidR="00570CE5" w:rsidTr="00CD5E12">
        <w:trPr>
          <w:trHeight w:val="5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интерактивной панели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 в рамках</w:t>
            </w:r>
          </w:p>
          <w:p w:rsidR="00570CE5" w:rsidRDefault="00570CE5" w:rsidP="00CD5E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внеклассной работы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внеклассных</w:t>
            </w:r>
            <w:proofErr w:type="gramEnd"/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570CE5" w:rsidRDefault="00570CE5" w:rsidP="00CD5E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</w:tr>
    </w:tbl>
    <w:p w:rsidR="00570CE5" w:rsidRDefault="00570CE5" w:rsidP="00570CE5">
      <w:pPr>
        <w:rPr>
          <w:sz w:val="20"/>
          <w:szCs w:val="20"/>
        </w:rPr>
      </w:pPr>
    </w:p>
    <w:p w:rsidR="00570CE5" w:rsidRDefault="00570CE5" w:rsidP="00570CE5">
      <w:pPr>
        <w:rPr>
          <w:sz w:val="20"/>
          <w:szCs w:val="20"/>
        </w:rPr>
      </w:pPr>
    </w:p>
    <w:p w:rsidR="005E2570" w:rsidRDefault="005E2570"/>
    <w:sectPr w:rsidR="005E2570" w:rsidSect="00FC0236">
      <w:pgSz w:w="11900" w:h="16838"/>
      <w:pgMar w:top="1113" w:right="584" w:bottom="1440" w:left="96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CE5"/>
    <w:rsid w:val="00392A62"/>
    <w:rsid w:val="003C12F0"/>
    <w:rsid w:val="00570CE5"/>
    <w:rsid w:val="005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2021-03-22T14:43:00Z</dcterms:created>
  <dcterms:modified xsi:type="dcterms:W3CDTF">2021-03-22T14:44:00Z</dcterms:modified>
</cp:coreProperties>
</file>