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94" w:rsidRPr="004A1DA9" w:rsidRDefault="00F23C94" w:rsidP="004A1DA9">
      <w:pPr>
        <w:shd w:val="clear" w:color="auto" w:fill="FFFFFF"/>
        <w:spacing w:before="150"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A1DA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Добрые крышечки</w:t>
      </w:r>
    </w:p>
    <w:p w:rsidR="00F23C94" w:rsidRPr="004A1DA9" w:rsidRDefault="00F23C94" w:rsidP="004A1D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A1D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«Добрые Крышечки» – это эколого-благотворительный проект, имеющий двойную цель: сделать мир чище и помочь детям, которым нужна поддержка.</w:t>
      </w:r>
      <w:r w:rsidRPr="004A1D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F23C94" w:rsidRPr="004A1DA9" w:rsidRDefault="00F23C94" w:rsidP="004A1D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proofErr w:type="gramStart"/>
      <w:r w:rsidRPr="004A1D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</w:t>
      </w:r>
      <w:proofErr w:type="gramEnd"/>
      <w:r w:rsidRPr="004A1D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ходе акции «Добрые крышечки» происходит массовый сбор пластмассовых крышечек от сока, воды и т.д., затем крышечки сдаются на переработку, а деньги за вторсырье используются для покупки реабилитационной техники для детей с особенностями развития, которые воспитываются в приемных семьях (подопечных проекта "Близкие люди" БФ "Волонтеры в помощь детям-сиротам"</w:t>
      </w:r>
      <w:r w:rsidR="004A1D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F23C94" w:rsidRPr="004A1DA9" w:rsidRDefault="00F23C94" w:rsidP="004A1DA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DF0F5"/>
        </w:rPr>
      </w:pPr>
    </w:p>
    <w:p w:rsidR="00B6517B" w:rsidRPr="004A1DA9" w:rsidRDefault="00B6517B" w:rsidP="004A1DA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DF0F5"/>
        </w:rPr>
      </w:pPr>
      <w:r w:rsidRPr="004A1D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DF0F5"/>
        </w:rPr>
        <w:t xml:space="preserve">КАКИЕ КРЫШКИ МОЖНО СДАВАТЬ: </w:t>
      </w:r>
    </w:p>
    <w:p w:rsidR="00B6517B" w:rsidRPr="004A1DA9" w:rsidRDefault="00B6517B" w:rsidP="004A1DA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1DA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пластиковых бутылок и бутылочек (например, воды, газированных напитков, молочных и кисломолочных продуктов, в т.ч. "</w:t>
      </w:r>
      <w:proofErr w:type="spellStart"/>
      <w:r w:rsidRPr="004A1DA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Иммунеле</w:t>
      </w:r>
      <w:proofErr w:type="spellEnd"/>
      <w:r w:rsidRPr="004A1DA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", некоторых непищевых жидкостей - стеклоомывателя в 5-литровых бутылках и </w:t>
      </w:r>
      <w:proofErr w:type="spellStart"/>
      <w:r w:rsidRPr="004A1DA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т</w:t>
      </w:r>
      <w:proofErr w:type="gramStart"/>
      <w:r w:rsidRPr="004A1DA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.п</w:t>
      </w:r>
      <w:proofErr w:type="spellEnd"/>
      <w:proofErr w:type="gramEnd"/>
      <w:r w:rsidRPr="004A1DA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);</w:t>
      </w:r>
    </w:p>
    <w:p w:rsidR="00B6517B" w:rsidRPr="004A1DA9" w:rsidRDefault="00B6517B" w:rsidP="004A1DA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1DA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дой-паков (например, от кетчупа, сгущенки); </w:t>
      </w:r>
    </w:p>
    <w:p w:rsidR="00B6517B" w:rsidRPr="004A1DA9" w:rsidRDefault="00B6517B" w:rsidP="004A1DA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1DA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любые другие крышечки с маркировкой в треугольнике «2», «02», HDPE, PE-HD</w:t>
      </w:r>
    </w:p>
    <w:p w:rsidR="00B6517B" w:rsidRPr="004A1DA9" w:rsidRDefault="00B6517B" w:rsidP="004A1DA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1DA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колечки от крышек и ручки от 5-ти литровых бутылок подходят для акции, но во избежание травмирования могут сниматься только взрослыми людьми!</w:t>
      </w:r>
    </w:p>
    <w:p w:rsidR="00B6517B" w:rsidRPr="004A1DA9" w:rsidRDefault="00B6517B" w:rsidP="004A1DA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1DA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крышечки (обычно маркировки "8") желательно очистить от вкладышей! </w:t>
      </w:r>
    </w:p>
    <w:p w:rsidR="00767284" w:rsidRPr="004A1DA9" w:rsidRDefault="00B6517B" w:rsidP="004A1DA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1DA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крышечки от бутылок с растительным маслом помойте, пожалуйста, перед сдачей с моющим жирорастворимым средством!</w:t>
      </w:r>
    </w:p>
    <w:p w:rsidR="00B6517B" w:rsidRPr="004A1DA9" w:rsidRDefault="00B6517B" w:rsidP="004A1DA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1DA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тетра-паков</w:t>
      </w:r>
      <w:r w:rsidR="00F23C94" w:rsidRPr="004A1DA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(от коробок молока, сока и т.д.)</w:t>
      </w:r>
    </w:p>
    <w:p w:rsidR="00B6517B" w:rsidRPr="004A1DA9" w:rsidRDefault="00B6517B" w:rsidP="004A1DA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1DA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крышечки от гуаши </w:t>
      </w:r>
    </w:p>
    <w:p w:rsidR="00B6517B" w:rsidRPr="004A1DA9" w:rsidRDefault="00B6517B" w:rsidP="004A1DA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</w:pPr>
      <w:r w:rsidRPr="004A1D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DA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В социально-экологическом проекте </w:t>
      </w:r>
      <w:hyperlink r:id="rId5" w:history="1">
        <w:r w:rsidRPr="004A1DA9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EDF0F5"/>
          </w:rPr>
          <w:t>#Добрые_крышечки</w:t>
        </w:r>
      </w:hyperlink>
      <w:r w:rsidRPr="004A1DA9">
        <w:rPr>
          <w:rFonts w:ascii="Times New Roman" w:hAnsi="Times New Roman" w:cs="Times New Roman"/>
          <w:sz w:val="28"/>
          <w:szCs w:val="28"/>
        </w:rPr>
        <w:t xml:space="preserve"> </w:t>
      </w:r>
      <w:r w:rsidRPr="004A1DA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участвуют только</w:t>
      </w:r>
      <w:r w:rsidRPr="004A1D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DF0F5"/>
        </w:rPr>
        <w:t xml:space="preserve"> ЧИСТЫЕ</w:t>
      </w:r>
      <w:r w:rsidRPr="004A1DA9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пластиковые завинчивающиеся крышечки с маркировкой 2 (HDPE), 02 (PE-HD),поэтому, пожалуйста, предварительно перед сдачей помойте крышечки</w:t>
      </w:r>
    </w:p>
    <w:p w:rsidR="00B6517B" w:rsidRPr="00B6517B" w:rsidRDefault="00137175" w:rsidP="00B651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pict>
          <v:rect id="_x0000_s1027" style="position:absolute;margin-left:129.45pt;margin-top:56.55pt;width:25.5pt;height:10.5pt;z-index:251659264" strokecolor="white [3212]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6" style="position:absolute;margin-left:81.45pt;margin-top:40.8pt;width:51.75pt;height:26.25pt;z-index:251658240" fillcolor="white [3212]" strokecolor="white [3212]"/>
        </w:pict>
      </w:r>
      <w:r w:rsidR="00F23C9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10" name="Рисунок 9" descr="dobr_kry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br_krys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C94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8441690"/>
            <wp:effectExtent l="19050" t="0" r="3175" b="0"/>
            <wp:docPr id="11" name="Рисунок 10" descr="FB77nKy5u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77nKy5uo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4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17B" w:rsidRPr="00B6517B" w:rsidSect="0076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C4C2E"/>
    <w:multiLevelType w:val="hybridMultilevel"/>
    <w:tmpl w:val="8A9E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17B"/>
    <w:rsid w:val="00137175"/>
    <w:rsid w:val="003D3648"/>
    <w:rsid w:val="004A1DA9"/>
    <w:rsid w:val="00767284"/>
    <w:rsid w:val="00B6517B"/>
    <w:rsid w:val="00F2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84"/>
  </w:style>
  <w:style w:type="paragraph" w:styleId="1">
    <w:name w:val="heading 1"/>
    <w:basedOn w:val="a"/>
    <w:link w:val="10"/>
    <w:uiPriority w:val="9"/>
    <w:qFormat/>
    <w:rsid w:val="00F23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1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1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51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3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F2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23C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k.com/im?sel=158249178&amp;st=%23%D0%94%D0%BE%D0%B1%D1%80%D1%8B%D0%B5_%D0%BA%D1%80%D1%8B%D1%88%D0%B5%D1%87%D0%BA%D0%B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Масик</dc:creator>
  <cp:keywords/>
  <dc:description/>
  <cp:lastModifiedBy>Молодкина ЖЕ</cp:lastModifiedBy>
  <cp:revision>4</cp:revision>
  <cp:lastPrinted>2019-01-28T10:46:00Z</cp:lastPrinted>
  <dcterms:created xsi:type="dcterms:W3CDTF">2019-01-24T10:00:00Z</dcterms:created>
  <dcterms:modified xsi:type="dcterms:W3CDTF">2019-01-28T10:47:00Z</dcterms:modified>
</cp:coreProperties>
</file>