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12"/>
        <w:gridCol w:w="2140"/>
        <w:gridCol w:w="3969"/>
        <w:gridCol w:w="2268"/>
        <w:gridCol w:w="3402"/>
        <w:gridCol w:w="1843"/>
      </w:tblGrid>
      <w:tr w:rsidR="008E5716" w:rsidRPr="00BE6032" w:rsidTr="0029787F">
        <w:tc>
          <w:tcPr>
            <w:tcW w:w="1512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2140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69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3402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843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</w:t>
            </w:r>
          </w:p>
        </w:tc>
      </w:tr>
      <w:tr w:rsidR="00D641C8" w:rsidRPr="00BE6032" w:rsidTr="0029787F">
        <w:tc>
          <w:tcPr>
            <w:tcW w:w="1512" w:type="dxa"/>
          </w:tcPr>
          <w:p w:rsidR="00D641C8" w:rsidRPr="00BE603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641C8" w:rsidRPr="00BE603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2140" w:type="dxa"/>
          </w:tcPr>
          <w:p w:rsidR="00D641C8" w:rsidRPr="000942C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vAlign w:val="center"/>
          </w:tcPr>
          <w:p w:rsidR="00D641C8" w:rsidRPr="00D641C8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C8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 в современном мире</w:t>
            </w:r>
          </w:p>
        </w:tc>
        <w:tc>
          <w:tcPr>
            <w:tcW w:w="2268" w:type="dxa"/>
          </w:tcPr>
          <w:p w:rsidR="00D641C8" w:rsidRPr="000942C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1C8" w:rsidRPr="00187DEA" w:rsidRDefault="00D641C8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D641C8" w:rsidRPr="000942C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№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9)</w:t>
            </w:r>
          </w:p>
        </w:tc>
      </w:tr>
      <w:tr w:rsidR="00D641C8" w:rsidRPr="00BE6032" w:rsidTr="0029787F">
        <w:tc>
          <w:tcPr>
            <w:tcW w:w="1512" w:type="dxa"/>
          </w:tcPr>
          <w:p w:rsidR="00D641C8" w:rsidRPr="00BE603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641C8" w:rsidRPr="00E52322" w:rsidRDefault="00D641C8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Pr="00E52322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  <w:tc>
          <w:tcPr>
            <w:tcW w:w="3969" w:type="dxa"/>
          </w:tcPr>
          <w:p w:rsidR="00D641C8" w:rsidRPr="00FE2DA8" w:rsidRDefault="00D641C8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песня: известные исполнители. Повторение сослагательного наклонения Текст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FE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chanson</w:t>
            </w:r>
            <w:r w:rsidRPr="00FE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francaise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641C8" w:rsidRPr="00E52322" w:rsidRDefault="00D641C8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С.178-181</w:t>
            </w:r>
          </w:p>
        </w:tc>
        <w:tc>
          <w:tcPr>
            <w:tcW w:w="3402" w:type="dxa"/>
          </w:tcPr>
          <w:p w:rsidR="00D641C8" w:rsidRPr="00187DEA" w:rsidRDefault="00D641C8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D641C8" w:rsidRPr="00E52322" w:rsidRDefault="00D641C8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рассказ о своей любимой музыке, с.123, № 3</w:t>
            </w:r>
          </w:p>
        </w:tc>
      </w:tr>
      <w:tr w:rsidR="008E5716" w:rsidRPr="00BE6032" w:rsidTr="0029787F">
        <w:tc>
          <w:tcPr>
            <w:tcW w:w="1512" w:type="dxa"/>
          </w:tcPr>
          <w:p w:rsidR="008E5716" w:rsidRPr="00BE6032" w:rsidRDefault="008E5716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E5716" w:rsidRDefault="008E5716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8E5716" w:rsidRDefault="00337C01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летний и зимний периоды</w:t>
            </w:r>
          </w:p>
        </w:tc>
        <w:tc>
          <w:tcPr>
            <w:tcW w:w="2268" w:type="dxa"/>
          </w:tcPr>
          <w:p w:rsidR="008E5716" w:rsidRDefault="00AB79A4" w:rsidP="00AB7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7C0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:rsidR="008E5716" w:rsidRDefault="00337C01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6942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27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="00694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9427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8E5716" w:rsidRDefault="00337C01" w:rsidP="00B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D641C8" w:rsidRPr="00BE6032" w:rsidTr="0029787F">
        <w:tc>
          <w:tcPr>
            <w:tcW w:w="1512" w:type="dxa"/>
          </w:tcPr>
          <w:p w:rsidR="00D641C8" w:rsidRPr="00BE6032" w:rsidRDefault="00D641C8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641C8" w:rsidRPr="00187DEA" w:rsidRDefault="00D641C8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641C8" w:rsidRPr="00187DEA" w:rsidRDefault="00D641C8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в рассказах А.П.Чехова «Устрицы» и «Тоска»</w:t>
            </w:r>
          </w:p>
        </w:tc>
        <w:tc>
          <w:tcPr>
            <w:tcW w:w="2268" w:type="dxa"/>
          </w:tcPr>
          <w:p w:rsidR="00D641C8" w:rsidRPr="00187DEA" w:rsidRDefault="00D641C8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1C8" w:rsidRPr="00187DEA" w:rsidRDefault="00D641C8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D641C8" w:rsidRPr="00187DEA" w:rsidRDefault="00D641C8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FA39EB" w:rsidRPr="00D641C8" w:rsidRDefault="00FA39EB" w:rsidP="00D641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1C8">
              <w:rPr>
                <w:rFonts w:ascii="Times New Roman" w:hAnsi="Times New Roman" w:cs="Times New Roman"/>
                <w:sz w:val="24"/>
                <w:szCs w:val="24"/>
              </w:rPr>
              <w:t>Завершающий этап Великой Отечественной войны</w:t>
            </w:r>
            <w:r w:rsidRPr="00D64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  <w:tc>
          <w:tcPr>
            <w:tcW w:w="3402" w:type="dxa"/>
          </w:tcPr>
          <w:p w:rsidR="00FA39EB" w:rsidRPr="00187DEA" w:rsidRDefault="00FA39EB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AB79A4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A4">
              <w:rPr>
                <w:rFonts w:ascii="Times New Roman" w:hAnsi="Times New Roman" w:cs="Times New Roman"/>
                <w:sz w:val="24"/>
                <w:szCs w:val="24"/>
              </w:rPr>
              <w:t>п.24, п.25, таблица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«Производная»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№799(2), 805 (четные), 806 (четные)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A39EB" w:rsidRPr="00582BC7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его функции.</w:t>
            </w:r>
          </w:p>
        </w:tc>
        <w:tc>
          <w:tcPr>
            <w:tcW w:w="2268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</w:tc>
        <w:tc>
          <w:tcPr>
            <w:tcW w:w="3402" w:type="dxa"/>
          </w:tcPr>
          <w:p w:rsidR="00FA39EB" w:rsidRPr="00187DEA" w:rsidRDefault="00FA39EB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14-15, схема.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A39EB" w:rsidRPr="00187DEA" w:rsidRDefault="00FA39EB" w:rsidP="000021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21B2">
              <w:rPr>
                <w:rFonts w:ascii="Times New Roman" w:hAnsi="Times New Roman" w:cs="Times New Roman"/>
                <w:sz w:val="24"/>
                <w:szCs w:val="24"/>
              </w:rPr>
              <w:t xml:space="preserve">Закон электромагнитной индукции. Решение задач. 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0021B2" w:rsidRDefault="00FA39EB" w:rsidP="000021B2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1B2">
              <w:rPr>
                <w:rFonts w:ascii="Times New Roman" w:hAnsi="Times New Roman" w:cs="Times New Roman"/>
                <w:i/>
                <w:sz w:val="24"/>
                <w:szCs w:val="24"/>
              </w:rPr>
              <w:t>П.10, задачи №1-4; (ЕГЭ стр.46 №1,2).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 суффиксов в глагольных формах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11,12 КИМ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география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Зарубежной Европы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194-209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598,600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Вид. Критерии вида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.п.5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2140" w:type="dxa"/>
          </w:tcPr>
          <w:p w:rsidR="00FA39EB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ИВМ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ЕГЭ, вариант 3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духовной деградации личности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ссылок и сносок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  <w:vMerge w:val="restart"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0942C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неопределенных местоимений в устной и письменной речи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 № 8-10</w:t>
            </w:r>
          </w:p>
        </w:tc>
      </w:tr>
      <w:tr w:rsidR="00FA39EB" w:rsidRPr="00BE6032" w:rsidTr="0029787F">
        <w:tc>
          <w:tcPr>
            <w:tcW w:w="1512" w:type="dxa"/>
            <w:vMerge/>
          </w:tcPr>
          <w:p w:rsidR="00FA39EB" w:rsidRPr="00BE6032" w:rsidRDefault="00FA39EB" w:rsidP="00B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E52322" w:rsidRDefault="00FA39EB" w:rsidP="00593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Pr="00E52322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песня: известные исполнители. Диалог – обмен мнениями</w:t>
            </w:r>
          </w:p>
        </w:tc>
        <w:tc>
          <w:tcPr>
            <w:tcW w:w="2268" w:type="dxa"/>
          </w:tcPr>
          <w:p w:rsidR="00FA39EB" w:rsidRPr="00FE2DA8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заметка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Vanessa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superstar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Etat</w:t>
            </w:r>
            <w:proofErr w:type="spellEnd"/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chanson</w:t>
            </w:r>
            <w:r w:rsidRPr="00FE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 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критическую статью на певца или певицу, с. 52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33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FA39EB" w:rsidRPr="00D641C8" w:rsidRDefault="00AB79A4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Человек и война: единство фронта и тыла. Трудовой подвиг народа. Культура в годы войны.</w:t>
            </w:r>
          </w:p>
        </w:tc>
        <w:tc>
          <w:tcPr>
            <w:tcW w:w="2268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23-24</w:t>
            </w: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AB79A4" w:rsidP="00A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A39EB" w:rsidRPr="00C13EA7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сложных функций.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869, 873(1,2), 875(1,3)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B2">
              <w:rPr>
                <w:rFonts w:ascii="Times New Roman" w:hAnsi="Times New Roman" w:cs="Times New Roman"/>
                <w:sz w:val="24"/>
                <w:szCs w:val="24"/>
              </w:rPr>
              <w:t>Звездная карта. Созвездия.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DB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B2">
              <w:rPr>
                <w:rFonts w:ascii="Times New Roman" w:hAnsi="Times New Roman" w:cs="Times New Roman"/>
                <w:i/>
                <w:sz w:val="24"/>
                <w:szCs w:val="24"/>
              </w:rPr>
              <w:t>П.4; упр.3.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3969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систем. Пример структурной модели предметной области.</w:t>
            </w:r>
          </w:p>
        </w:tc>
        <w:tc>
          <w:tcPr>
            <w:tcW w:w="2268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2-3</w:t>
            </w:r>
          </w:p>
        </w:tc>
        <w:tc>
          <w:tcPr>
            <w:tcW w:w="3402" w:type="dxa"/>
          </w:tcPr>
          <w:p w:rsidR="00FA39EB" w:rsidRDefault="00FA39EB"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A83D99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1.5 (1 базу данных на выбор письменно).</w:t>
            </w:r>
            <w:bookmarkStart w:id="0" w:name="_GoBack"/>
            <w:bookmarkEnd w:id="0"/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вида, единица эволюции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FA39EB" w:rsidRPr="00BE6032" w:rsidTr="000021B2">
        <w:trPr>
          <w:trHeight w:val="585"/>
        </w:trPr>
        <w:tc>
          <w:tcPr>
            <w:tcW w:w="1512" w:type="dxa"/>
          </w:tcPr>
          <w:p w:rsidR="00FA39EB" w:rsidRPr="00BE6032" w:rsidRDefault="00FA39EB" w:rsidP="0000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00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:rsidR="00FA39EB" w:rsidRPr="00187DEA" w:rsidRDefault="00FA39EB" w:rsidP="0000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B2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1B2">
              <w:rPr>
                <w:rFonts w:ascii="Times New Roman" w:hAnsi="Times New Roman" w:cs="Times New Roman"/>
                <w:sz w:val="24"/>
                <w:szCs w:val="24"/>
              </w:rPr>
              <w:t>Электродинамический микрофон.</w:t>
            </w:r>
          </w:p>
        </w:tc>
        <w:tc>
          <w:tcPr>
            <w:tcW w:w="2268" w:type="dxa"/>
          </w:tcPr>
          <w:p w:rsidR="00FA39EB" w:rsidRPr="00187DEA" w:rsidRDefault="00FA39EB" w:rsidP="0000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 w:rsidP="000021B2"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0021B2" w:rsidRDefault="00FA39EB" w:rsidP="000021B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1B2">
              <w:rPr>
                <w:rFonts w:ascii="Times New Roman" w:hAnsi="Times New Roman" w:cs="Times New Roman"/>
                <w:i/>
                <w:sz w:val="24"/>
                <w:szCs w:val="24"/>
              </w:rPr>
              <w:t>П.11,12; задачи стр52 №1-2.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нахождение производной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603, 605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Истинное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8C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40" w:type="dxa"/>
          </w:tcPr>
          <w:p w:rsidR="00FA39EB" w:rsidRPr="000942C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A39EB" w:rsidRPr="00187DEA" w:rsidRDefault="00FA39EB" w:rsidP="00C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по которым люди изучают иностранные языки.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EC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 № 6-7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E52322" w:rsidRDefault="00FA39EB" w:rsidP="00593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Pr="00E52322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французские песни и мелодии. Комбинированный диалог.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с.181 в учебнике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Демократия и гражданское общество.</w:t>
            </w:r>
          </w:p>
        </w:tc>
        <w:tc>
          <w:tcPr>
            <w:tcW w:w="2268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  <w:tc>
          <w:tcPr>
            <w:tcW w:w="3402" w:type="dxa"/>
          </w:tcPr>
          <w:p w:rsidR="00FA39EB" w:rsidRDefault="00FA39EB"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16-19, вопрос 6 устно.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словарному диктанту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FA39EB" w:rsidRPr="00C13EA7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A7">
              <w:rPr>
                <w:rFonts w:ascii="Times New Roman" w:eastAsia="Calibri" w:hAnsi="Times New Roman" w:cs="Times New Roman"/>
                <w:sz w:val="24"/>
                <w:szCs w:val="24"/>
              </w:rPr>
              <w:t>Компланарные 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3294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140" w:type="dxa"/>
          </w:tcPr>
          <w:p w:rsidR="00FA39EB" w:rsidRPr="000942C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E52322" w:rsidRDefault="00FA39EB" w:rsidP="00593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Pr="00E52322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Default="00FA39EB" w:rsidP="00593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FA39EB" w:rsidRPr="00694274" w:rsidRDefault="00FA39EB" w:rsidP="0069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7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противодействия вовлечению в экстремистскую и террористическую деятельность, распространению и употреблению наркотических средств. 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п.5-6</w:t>
            </w:r>
          </w:p>
        </w:tc>
        <w:tc>
          <w:tcPr>
            <w:tcW w:w="3402" w:type="dxa"/>
          </w:tcPr>
          <w:p w:rsidR="00FA39EB" w:rsidRDefault="00FA39EB"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п.5-6</w:t>
            </w:r>
          </w:p>
        </w:tc>
      </w:tr>
      <w:tr w:rsidR="00FA39EB" w:rsidRPr="00BE6032" w:rsidTr="0029787F">
        <w:tc>
          <w:tcPr>
            <w:tcW w:w="1512" w:type="dxa"/>
          </w:tcPr>
          <w:p w:rsidR="00FA39EB" w:rsidRPr="00BE6032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A39EB" w:rsidRPr="00187DEA" w:rsidRDefault="00FA39EB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А.М.Горького. обзорно-биографическая лекция. Ранний романтизм писателя</w:t>
            </w:r>
          </w:p>
        </w:tc>
        <w:tc>
          <w:tcPr>
            <w:tcW w:w="2268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9EB" w:rsidRDefault="00FA39EB"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FA39EB" w:rsidRPr="00187DEA" w:rsidRDefault="00FA39EB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A4" w:rsidRPr="00BE6032" w:rsidTr="0029787F">
        <w:tc>
          <w:tcPr>
            <w:tcW w:w="1512" w:type="dxa"/>
          </w:tcPr>
          <w:p w:rsidR="00AB79A4" w:rsidRPr="00BE6032" w:rsidRDefault="00AB79A4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B79A4" w:rsidRPr="00187DEA" w:rsidRDefault="00AB79A4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AB79A4" w:rsidRPr="00D641C8" w:rsidRDefault="00AB79A4" w:rsidP="00DF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Окончание Второй мировой войны.</w:t>
            </w:r>
          </w:p>
        </w:tc>
        <w:tc>
          <w:tcPr>
            <w:tcW w:w="2268" w:type="dxa"/>
          </w:tcPr>
          <w:p w:rsidR="00AB79A4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3402" w:type="dxa"/>
          </w:tcPr>
          <w:p w:rsidR="00AB79A4" w:rsidRDefault="00AB79A4"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AB79A4" w:rsidRPr="00187DEA" w:rsidRDefault="00AB79A4" w:rsidP="00DF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25, вопросы 4-5 стр. 65 письменно.</w:t>
            </w:r>
          </w:p>
        </w:tc>
      </w:tr>
      <w:tr w:rsidR="00AB79A4" w:rsidRPr="00BE6032" w:rsidTr="0029787F">
        <w:tc>
          <w:tcPr>
            <w:tcW w:w="1512" w:type="dxa"/>
          </w:tcPr>
          <w:p w:rsidR="00AB79A4" w:rsidRPr="00BE6032" w:rsidRDefault="00AB79A4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B79A4" w:rsidRDefault="00AB79A4" w:rsidP="0059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969" w:type="dxa"/>
          </w:tcPr>
          <w:p w:rsidR="00AB79A4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9A4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79A4" w:rsidRDefault="00AB79A4"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B42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1843" w:type="dxa"/>
          </w:tcPr>
          <w:p w:rsidR="00AB79A4" w:rsidRPr="00187DEA" w:rsidRDefault="00AB79A4" w:rsidP="0096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EA7" w:rsidRPr="00BE6032" w:rsidRDefault="00C13EA7" w:rsidP="00BB764E">
      <w:pPr>
        <w:rPr>
          <w:sz w:val="24"/>
          <w:szCs w:val="24"/>
        </w:rPr>
      </w:pPr>
    </w:p>
    <w:sectPr w:rsidR="00C13EA7" w:rsidRPr="00BE6032" w:rsidSect="008E57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CE"/>
    <w:rsid w:val="000021B2"/>
    <w:rsid w:val="00061230"/>
    <w:rsid w:val="0008675A"/>
    <w:rsid w:val="00091B16"/>
    <w:rsid w:val="0009599A"/>
    <w:rsid w:val="000C7A58"/>
    <w:rsid w:val="0014257D"/>
    <w:rsid w:val="001766EA"/>
    <w:rsid w:val="00260783"/>
    <w:rsid w:val="002611C1"/>
    <w:rsid w:val="0029787F"/>
    <w:rsid w:val="002B70CB"/>
    <w:rsid w:val="002D14FC"/>
    <w:rsid w:val="00337C01"/>
    <w:rsid w:val="00362BB7"/>
    <w:rsid w:val="003A4C04"/>
    <w:rsid w:val="003F4FEA"/>
    <w:rsid w:val="00446D8F"/>
    <w:rsid w:val="004A2DA6"/>
    <w:rsid w:val="005617C8"/>
    <w:rsid w:val="00582BC7"/>
    <w:rsid w:val="006670CE"/>
    <w:rsid w:val="006925DE"/>
    <w:rsid w:val="00694274"/>
    <w:rsid w:val="00695744"/>
    <w:rsid w:val="00696327"/>
    <w:rsid w:val="006B5441"/>
    <w:rsid w:val="00713D1E"/>
    <w:rsid w:val="00750206"/>
    <w:rsid w:val="00774E55"/>
    <w:rsid w:val="007948E0"/>
    <w:rsid w:val="008170FB"/>
    <w:rsid w:val="00833550"/>
    <w:rsid w:val="00877893"/>
    <w:rsid w:val="008E5716"/>
    <w:rsid w:val="009476E3"/>
    <w:rsid w:val="00A75078"/>
    <w:rsid w:val="00A83D99"/>
    <w:rsid w:val="00AB0AE5"/>
    <w:rsid w:val="00AB79A4"/>
    <w:rsid w:val="00AE61F9"/>
    <w:rsid w:val="00B16F84"/>
    <w:rsid w:val="00B35FD2"/>
    <w:rsid w:val="00B7392E"/>
    <w:rsid w:val="00BB764E"/>
    <w:rsid w:val="00BE4D63"/>
    <w:rsid w:val="00BE6032"/>
    <w:rsid w:val="00C13EA7"/>
    <w:rsid w:val="00C87405"/>
    <w:rsid w:val="00CD2094"/>
    <w:rsid w:val="00CF0428"/>
    <w:rsid w:val="00D641C8"/>
    <w:rsid w:val="00D90B6A"/>
    <w:rsid w:val="00E3731A"/>
    <w:rsid w:val="00F44F4D"/>
    <w:rsid w:val="00FA39EB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6032"/>
    <w:rPr>
      <w:color w:val="0000FF" w:themeColor="hyperlink"/>
      <w:u w:val="single"/>
    </w:rPr>
  </w:style>
  <w:style w:type="paragraph" w:styleId="a5">
    <w:name w:val="No Spacing"/>
    <w:uiPriority w:val="1"/>
    <w:qFormat/>
    <w:rsid w:val="001766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6032"/>
    <w:rPr>
      <w:color w:val="0000FF" w:themeColor="hyperlink"/>
      <w:u w:val="single"/>
    </w:rPr>
  </w:style>
  <w:style w:type="paragraph" w:styleId="a5">
    <w:name w:val="No Spacing"/>
    <w:uiPriority w:val="1"/>
    <w:qFormat/>
    <w:rsid w:val="001766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dcterms:created xsi:type="dcterms:W3CDTF">2021-09-23T16:22:00Z</dcterms:created>
  <dcterms:modified xsi:type="dcterms:W3CDTF">2021-09-23T16:22:00Z</dcterms:modified>
</cp:coreProperties>
</file>